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10AAB" w14:textId="6DD65444" w:rsidR="00F90AE3" w:rsidRPr="00EA1C5A" w:rsidRDefault="00A869D3" w:rsidP="00C43F39">
      <w:r w:rsidRPr="00EA1C5A">
        <w:rPr>
          <w:rFonts w:hint="eastAsia"/>
        </w:rPr>
        <w:t>様式第</w:t>
      </w:r>
      <w:r w:rsidR="00000276" w:rsidRPr="00EA1C5A">
        <w:rPr>
          <w:rFonts w:hint="eastAsia"/>
        </w:rPr>
        <w:t>３</w:t>
      </w:r>
      <w:r w:rsidRPr="00EA1C5A">
        <w:rPr>
          <w:rFonts w:hint="eastAsia"/>
        </w:rPr>
        <w:t>号</w:t>
      </w:r>
    </w:p>
    <w:p w14:paraId="548B0AD8" w14:textId="77777777" w:rsidR="00966019" w:rsidRDefault="00966019" w:rsidP="00C43F39"/>
    <w:p w14:paraId="165CCDCD" w14:textId="524B5EC6" w:rsidR="00C43F39" w:rsidRDefault="00A869D3" w:rsidP="00A869D3">
      <w:pPr>
        <w:jc w:val="right"/>
      </w:pPr>
      <w:r>
        <w:rPr>
          <w:rFonts w:hint="eastAsia"/>
        </w:rPr>
        <w:t>令和　　年　　月　　日</w:t>
      </w:r>
    </w:p>
    <w:p w14:paraId="2C15DFF0" w14:textId="77777777" w:rsidR="00A869D3" w:rsidRDefault="00A869D3" w:rsidP="00C43F39"/>
    <w:p w14:paraId="510FE07B" w14:textId="77777777" w:rsidR="001301D9" w:rsidRDefault="001301D9" w:rsidP="001301D9">
      <w:pPr>
        <w:ind w:firstLineChars="100" w:firstLine="220"/>
      </w:pPr>
      <w:r>
        <w:rPr>
          <w:rFonts w:hint="eastAsia"/>
        </w:rPr>
        <w:t>青森市長　　様</w:t>
      </w:r>
    </w:p>
    <w:p w14:paraId="6923BB67" w14:textId="77777777" w:rsidR="001301D9" w:rsidRDefault="001301D9" w:rsidP="001301D9"/>
    <w:p w14:paraId="1AD94DC4" w14:textId="03CB8418" w:rsidR="001301D9" w:rsidRDefault="001301D9" w:rsidP="001301D9">
      <w:r>
        <w:rPr>
          <w:rFonts w:hint="eastAsia"/>
        </w:rPr>
        <w:t xml:space="preserve">　　　　　　　　　　　　　　　　提出者</w:t>
      </w:r>
    </w:p>
    <w:p w14:paraId="1D890889" w14:textId="77777777" w:rsidR="001301D9" w:rsidRDefault="001301D9" w:rsidP="001301D9">
      <w:pPr>
        <w:ind w:firstLineChars="1700" w:firstLine="3740"/>
      </w:pPr>
      <w:r>
        <w:rPr>
          <w:rFonts w:hint="eastAsia"/>
        </w:rPr>
        <w:t>所在地</w:t>
      </w:r>
    </w:p>
    <w:p w14:paraId="2D192951" w14:textId="77777777" w:rsidR="001301D9" w:rsidRDefault="001301D9" w:rsidP="001301D9">
      <w:pPr>
        <w:ind w:firstLineChars="1700" w:firstLine="3740"/>
      </w:pPr>
      <w:r>
        <w:rPr>
          <w:rFonts w:hint="eastAsia"/>
        </w:rPr>
        <w:t>法人名又は事業者名</w:t>
      </w:r>
    </w:p>
    <w:p w14:paraId="3952CF15" w14:textId="7DBB2C90" w:rsidR="001301D9" w:rsidRDefault="001301D9" w:rsidP="00E61988">
      <w:pPr>
        <w:ind w:firstLineChars="1700" w:firstLine="3740"/>
      </w:pPr>
      <w:r>
        <w:rPr>
          <w:rFonts w:hint="eastAsia"/>
        </w:rPr>
        <w:t xml:space="preserve">代表者職氏名　　　　　　　　　　　　</w:t>
      </w:r>
      <w:r w:rsidR="00511465">
        <w:rPr>
          <w:rFonts w:hint="eastAsia"/>
        </w:rPr>
        <w:t xml:space="preserve">　</w:t>
      </w:r>
      <w:r>
        <w:rPr>
          <w:rFonts w:hint="eastAsia"/>
        </w:rPr>
        <w:t>印</w:t>
      </w:r>
    </w:p>
    <w:p w14:paraId="38DF3D7C" w14:textId="77777777" w:rsidR="001301D9" w:rsidRDefault="001301D9" w:rsidP="001301D9"/>
    <w:p w14:paraId="5EC2FA41" w14:textId="77777777" w:rsidR="002D66E6" w:rsidRPr="001301D9" w:rsidRDefault="002D66E6" w:rsidP="00C43F39"/>
    <w:p w14:paraId="5EE0FF3D" w14:textId="1B67E2A3" w:rsidR="00A869D3" w:rsidRDefault="001301D9" w:rsidP="001301D9">
      <w:pPr>
        <w:jc w:val="center"/>
      </w:pPr>
      <w:r>
        <w:rPr>
          <w:rFonts w:ascii="ＭＳ ゴシック" w:eastAsia="ＭＳ ゴシック" w:hAnsi="ＭＳ ゴシック" w:hint="eastAsia"/>
          <w:sz w:val="28"/>
          <w:szCs w:val="32"/>
        </w:rPr>
        <w:t>誓</w:t>
      </w:r>
      <w:r w:rsidR="00D974DB">
        <w:rPr>
          <w:rFonts w:ascii="ＭＳ ゴシック" w:eastAsia="ＭＳ ゴシック" w:hAnsi="ＭＳ ゴシック" w:hint="eastAsia"/>
          <w:sz w:val="28"/>
          <w:szCs w:val="32"/>
        </w:rPr>
        <w:t xml:space="preserve">　</w:t>
      </w:r>
      <w:r w:rsidR="00D974DB" w:rsidRPr="002F7CC0">
        <w:rPr>
          <w:rFonts w:ascii="ＭＳ ゴシック" w:eastAsia="ＭＳ ゴシック" w:hAnsi="ＭＳ ゴシック" w:hint="eastAsia"/>
          <w:color w:val="000000" w:themeColor="text1"/>
          <w:sz w:val="28"/>
          <w:szCs w:val="32"/>
        </w:rPr>
        <w:t>約</w:t>
      </w:r>
      <w:r>
        <w:rPr>
          <w:rFonts w:ascii="ＭＳ ゴシック" w:eastAsia="ＭＳ ゴシック" w:hAnsi="ＭＳ ゴシック" w:hint="eastAsia"/>
          <w:sz w:val="28"/>
          <w:szCs w:val="32"/>
        </w:rPr>
        <w:t xml:space="preserve">　書</w:t>
      </w:r>
    </w:p>
    <w:p w14:paraId="300E6EA7" w14:textId="77777777" w:rsidR="002D66E6" w:rsidRDefault="002D66E6" w:rsidP="00C43F39"/>
    <w:p w14:paraId="10E22BE3" w14:textId="77777777" w:rsidR="00966019" w:rsidRDefault="00966019" w:rsidP="00C43F39"/>
    <w:p w14:paraId="49A24737" w14:textId="25CD638E" w:rsidR="002D66E6" w:rsidRDefault="001301D9" w:rsidP="00AA7869">
      <w:pPr>
        <w:ind w:rightChars="-132" w:right="-290" w:firstLineChars="100" w:firstLine="220"/>
      </w:pPr>
      <w:r>
        <w:rPr>
          <w:rFonts w:hint="eastAsia"/>
        </w:rPr>
        <w:t>下記事業の</w:t>
      </w:r>
      <w:r w:rsidR="005B0194">
        <w:rPr>
          <w:rFonts w:hint="eastAsia"/>
        </w:rPr>
        <w:t>公募型プロポーザルに</w:t>
      </w:r>
      <w:r w:rsidR="002D66E6">
        <w:rPr>
          <w:rFonts w:hint="eastAsia"/>
        </w:rPr>
        <w:t>参加</w:t>
      </w:r>
      <w:r>
        <w:rPr>
          <w:rFonts w:hint="eastAsia"/>
        </w:rPr>
        <w:t>するに当たり、下記の誓約事項について、誓約します。</w:t>
      </w:r>
    </w:p>
    <w:p w14:paraId="63759A1E" w14:textId="77777777" w:rsidR="001301D9" w:rsidRDefault="001301D9" w:rsidP="002D66E6">
      <w:pPr>
        <w:ind w:firstLineChars="100" w:firstLine="220"/>
      </w:pPr>
    </w:p>
    <w:p w14:paraId="3397ECB8" w14:textId="6F119DE7" w:rsidR="001301D9" w:rsidRDefault="001301D9" w:rsidP="001301D9">
      <w:pPr>
        <w:jc w:val="center"/>
      </w:pPr>
      <w:r>
        <w:rPr>
          <w:rFonts w:hint="eastAsia"/>
        </w:rPr>
        <w:t>記</w:t>
      </w:r>
    </w:p>
    <w:p w14:paraId="53FE214A" w14:textId="77777777" w:rsidR="001301D9" w:rsidRDefault="001301D9" w:rsidP="002D66E6">
      <w:pPr>
        <w:ind w:firstLineChars="100" w:firstLine="220"/>
      </w:pPr>
    </w:p>
    <w:p w14:paraId="42327D3E" w14:textId="0856256C" w:rsidR="001301D9" w:rsidRDefault="001301D9" w:rsidP="002D66E6">
      <w:pPr>
        <w:ind w:firstLineChars="100" w:firstLine="220"/>
      </w:pPr>
      <w:r>
        <w:rPr>
          <w:rFonts w:hint="eastAsia"/>
        </w:rPr>
        <w:t xml:space="preserve">１．業 務 名　　</w:t>
      </w:r>
      <w:r w:rsidR="002D66E6" w:rsidRPr="002D66E6">
        <w:rPr>
          <w:rFonts w:hint="eastAsia"/>
        </w:rPr>
        <w:t>青森市公用車カーシェアリング事業</w:t>
      </w:r>
    </w:p>
    <w:p w14:paraId="2DDF55D7" w14:textId="0AA48865" w:rsidR="00A869D3" w:rsidRDefault="001301D9" w:rsidP="002D66E6">
      <w:pPr>
        <w:ind w:firstLineChars="100" w:firstLine="220"/>
      </w:pPr>
      <w:r>
        <w:rPr>
          <w:rFonts w:hint="eastAsia"/>
        </w:rPr>
        <w:t>２．誓約事項</w:t>
      </w:r>
    </w:p>
    <w:p w14:paraId="7409DC5D" w14:textId="4BC984EB" w:rsidR="001301D9" w:rsidRDefault="001301D9" w:rsidP="00AE0437">
      <w:pPr>
        <w:ind w:leftChars="100" w:left="660" w:hangingChars="200" w:hanging="440"/>
      </w:pPr>
      <w:r>
        <w:rPr>
          <w:rFonts w:hint="eastAsia"/>
        </w:rPr>
        <w:t>（１）地方自治法施行令（昭和２２年政令第１６号）第１６７条の４の規定に</w:t>
      </w:r>
      <w:r w:rsidR="003915DB">
        <w:rPr>
          <w:rFonts w:hint="eastAsia"/>
        </w:rPr>
        <w:t>該当しない</w:t>
      </w:r>
      <w:r>
        <w:rPr>
          <w:rFonts w:hint="eastAsia"/>
        </w:rPr>
        <w:t>者であること。</w:t>
      </w:r>
    </w:p>
    <w:p w14:paraId="3957CBE1" w14:textId="3EB47C37" w:rsidR="001301D9" w:rsidRPr="002F7CC0" w:rsidRDefault="001301D9" w:rsidP="001301D9">
      <w:pPr>
        <w:ind w:leftChars="100" w:left="880" w:hangingChars="300" w:hanging="660"/>
        <w:rPr>
          <w:color w:val="000000" w:themeColor="text1"/>
        </w:rPr>
      </w:pPr>
      <w:r w:rsidRPr="002F7CC0">
        <w:rPr>
          <w:rFonts w:hint="eastAsia"/>
          <w:color w:val="000000" w:themeColor="text1"/>
        </w:rPr>
        <w:t>（２）</w:t>
      </w:r>
      <w:r w:rsidR="00407561" w:rsidRPr="002F7CC0">
        <w:rPr>
          <w:rFonts w:hint="eastAsia"/>
          <w:color w:val="000000" w:themeColor="text1"/>
        </w:rPr>
        <w:t>国税及び地方税</w:t>
      </w:r>
      <w:r w:rsidRPr="002F7CC0">
        <w:rPr>
          <w:rFonts w:hint="eastAsia"/>
          <w:color w:val="000000" w:themeColor="text1"/>
        </w:rPr>
        <w:t>を滞納していない者であること。</w:t>
      </w:r>
    </w:p>
    <w:p w14:paraId="78354662" w14:textId="35C4735A" w:rsidR="001301D9" w:rsidRPr="002F7CC0" w:rsidRDefault="001301D9" w:rsidP="00AE0437">
      <w:pPr>
        <w:ind w:leftChars="100" w:left="660" w:hangingChars="200" w:hanging="440"/>
        <w:rPr>
          <w:color w:val="000000" w:themeColor="text1"/>
        </w:rPr>
      </w:pPr>
      <w:r w:rsidRPr="002F7CC0">
        <w:rPr>
          <w:rFonts w:hint="eastAsia"/>
          <w:color w:val="000000" w:themeColor="text1"/>
        </w:rPr>
        <w:t>（３）参加</w:t>
      </w:r>
      <w:r w:rsidR="00845ECB" w:rsidRPr="002F7CC0">
        <w:rPr>
          <w:rFonts w:hint="eastAsia"/>
          <w:color w:val="000000" w:themeColor="text1"/>
        </w:rPr>
        <w:t>申込</w:t>
      </w:r>
      <w:r w:rsidRPr="002F7CC0">
        <w:rPr>
          <w:rFonts w:hint="eastAsia"/>
          <w:color w:val="000000" w:themeColor="text1"/>
        </w:rPr>
        <w:t>書提出の日において、会社法（平成１７年法律第８６号）第４７５条若しくは第６４４条の規定に基づく清算の開始、破産法（平成１６年法律第７５号）第１８条若しくは第１９条の規定に基づく破産手続開始の申立て、会社更生法（平成１４年法律第１５４号）第１７条の規定に基づく</w:t>
      </w:r>
      <w:bookmarkStart w:id="0" w:name="_Hlk231993749"/>
      <w:r w:rsidR="00407561" w:rsidRPr="002F7CC0">
        <w:rPr>
          <w:rFonts w:hint="eastAsia"/>
          <w:color w:val="000000" w:themeColor="text1"/>
        </w:rPr>
        <w:t>更生手続開始の申立て</w:t>
      </w:r>
      <w:r w:rsidR="00407561" w:rsidRPr="002F7CC0">
        <w:rPr>
          <w:rFonts w:cs="・ｭ・ｳ 譏取悃" w:hint="eastAsia"/>
          <w:color w:val="000000" w:themeColor="text1"/>
          <w:sz w:val="21"/>
          <w:szCs w:val="21"/>
        </w:rPr>
        <w:t>又は民事再生法（平成１１年法律第２２５号）第２１条の規定に基づく再生手続開始の申立て</w:t>
      </w:r>
      <w:r w:rsidR="00407561" w:rsidRPr="002F7CC0">
        <w:rPr>
          <w:rFonts w:hint="eastAsia"/>
          <w:color w:val="000000" w:themeColor="text1"/>
        </w:rPr>
        <w:t>がなされた者でないこと。</w:t>
      </w:r>
      <w:bookmarkEnd w:id="0"/>
    </w:p>
    <w:p w14:paraId="2EDA2107" w14:textId="07D9EA39" w:rsidR="001301D9" w:rsidRPr="002F7CC0" w:rsidRDefault="001301D9" w:rsidP="00AE0437">
      <w:pPr>
        <w:ind w:leftChars="100" w:left="660" w:hangingChars="200" w:hanging="440"/>
        <w:rPr>
          <w:color w:val="000000" w:themeColor="text1"/>
        </w:rPr>
      </w:pPr>
      <w:r w:rsidRPr="002F7CC0">
        <w:rPr>
          <w:rFonts w:hint="eastAsia"/>
          <w:color w:val="000000" w:themeColor="text1"/>
        </w:rPr>
        <w:t>（４）参加</w:t>
      </w:r>
      <w:r w:rsidR="00845ECB" w:rsidRPr="002F7CC0">
        <w:rPr>
          <w:rFonts w:hint="eastAsia"/>
          <w:color w:val="000000" w:themeColor="text1"/>
        </w:rPr>
        <w:t>申込</w:t>
      </w:r>
      <w:r w:rsidRPr="002F7CC0">
        <w:rPr>
          <w:rFonts w:hint="eastAsia"/>
          <w:color w:val="000000" w:themeColor="text1"/>
        </w:rPr>
        <w:t>書の提出期限から受託者確定の日までの期間、青森市競争入札参加資格業者指名停止要領（平成１７年４月１日実施）の規定による停止措置を受けていない者であること。</w:t>
      </w:r>
    </w:p>
    <w:p w14:paraId="0131D41A" w14:textId="3478D4AB" w:rsidR="001301D9" w:rsidRPr="002F7CC0" w:rsidRDefault="001301D9" w:rsidP="00AE0437">
      <w:pPr>
        <w:ind w:leftChars="100" w:left="660" w:hangingChars="200" w:hanging="440"/>
        <w:rPr>
          <w:color w:val="000000" w:themeColor="text1"/>
        </w:rPr>
      </w:pPr>
      <w:r w:rsidRPr="002F7CC0">
        <w:rPr>
          <w:rFonts w:hint="eastAsia"/>
          <w:color w:val="000000" w:themeColor="text1"/>
        </w:rPr>
        <w:t>（５）</w:t>
      </w:r>
      <w:r w:rsidR="00407561" w:rsidRPr="002F7CC0">
        <w:rPr>
          <w:rFonts w:hint="eastAsia"/>
          <w:color w:val="000000" w:themeColor="text1"/>
        </w:rPr>
        <w:t>電子</w:t>
      </w:r>
      <w:r w:rsidRPr="002F7CC0">
        <w:rPr>
          <w:rFonts w:hint="eastAsia"/>
          <w:color w:val="000000" w:themeColor="text1"/>
        </w:rPr>
        <w:t>交換所による取引停止処分を受ける等経営状況が著しく不健全でない者であること。</w:t>
      </w:r>
    </w:p>
    <w:p w14:paraId="6FA292A7" w14:textId="6EEF949A" w:rsidR="001301D9" w:rsidRPr="002F7CC0" w:rsidRDefault="001301D9" w:rsidP="00AE0437">
      <w:pPr>
        <w:ind w:leftChars="100" w:left="660" w:hangingChars="200" w:hanging="440"/>
        <w:rPr>
          <w:color w:val="000000" w:themeColor="text1"/>
        </w:rPr>
      </w:pPr>
      <w:r w:rsidRPr="002F7CC0">
        <w:rPr>
          <w:rFonts w:hint="eastAsia"/>
          <w:color w:val="000000" w:themeColor="text1"/>
        </w:rPr>
        <w:t>（６）青森市暴力団排除条例（平成２３年青森市条例第３３号）第２条第２号に規定する暴力団員又は暴力団員と社会的に非難されるべき関係にある者でないこと。</w:t>
      </w:r>
    </w:p>
    <w:p w14:paraId="4AE10D20" w14:textId="19EBD878" w:rsidR="001301D9" w:rsidRPr="002F7CC0" w:rsidRDefault="001301D9" w:rsidP="00AE0437">
      <w:pPr>
        <w:ind w:leftChars="100" w:left="660" w:hangingChars="200" w:hanging="440"/>
        <w:rPr>
          <w:color w:val="000000" w:themeColor="text1"/>
        </w:rPr>
      </w:pPr>
      <w:r w:rsidRPr="002F7CC0">
        <w:rPr>
          <w:rFonts w:hint="eastAsia"/>
          <w:color w:val="000000" w:themeColor="text1"/>
        </w:rPr>
        <w:t>（７）個人情報等の機密情報の取り扱いに係る社内規定を整備し、その実質的な運用が行われていること。</w:t>
      </w:r>
    </w:p>
    <w:p w14:paraId="36C15EC4" w14:textId="7BD143E2" w:rsidR="001301D9" w:rsidRPr="002F7CC0" w:rsidRDefault="001301D9" w:rsidP="001301D9">
      <w:pPr>
        <w:ind w:firstLineChars="100" w:firstLine="220"/>
        <w:rPr>
          <w:color w:val="000000" w:themeColor="text1"/>
        </w:rPr>
      </w:pPr>
      <w:r w:rsidRPr="002F7CC0">
        <w:rPr>
          <w:rFonts w:hint="eastAsia"/>
          <w:color w:val="000000" w:themeColor="text1"/>
        </w:rPr>
        <w:t>（８）自家用自動車有償貸渡業の許可を企画提案書提出時までに得ていること。</w:t>
      </w:r>
    </w:p>
    <w:p w14:paraId="3059C8CD" w14:textId="26262532" w:rsidR="002D66E6" w:rsidRPr="002F7CC0" w:rsidRDefault="001301D9" w:rsidP="001301D9">
      <w:pPr>
        <w:ind w:firstLineChars="100" w:firstLine="220"/>
        <w:rPr>
          <w:color w:val="000000" w:themeColor="text1"/>
        </w:rPr>
      </w:pPr>
      <w:r w:rsidRPr="002F7CC0">
        <w:rPr>
          <w:rFonts w:hint="eastAsia"/>
          <w:color w:val="000000" w:themeColor="text1"/>
        </w:rPr>
        <w:t>（９）</w:t>
      </w:r>
      <w:r w:rsidR="00D90509" w:rsidRPr="002F7CC0">
        <w:rPr>
          <w:rFonts w:hint="eastAsia"/>
          <w:color w:val="000000" w:themeColor="text1"/>
        </w:rPr>
        <w:t>法人</w:t>
      </w:r>
      <w:r w:rsidR="002F7CC0" w:rsidRPr="002F7CC0">
        <w:rPr>
          <w:rFonts w:hint="eastAsia"/>
          <w:color w:val="000000" w:themeColor="text1"/>
        </w:rPr>
        <w:t>等</w:t>
      </w:r>
      <w:r w:rsidRPr="002F7CC0">
        <w:rPr>
          <w:rFonts w:hint="eastAsia"/>
          <w:color w:val="000000" w:themeColor="text1"/>
        </w:rPr>
        <w:t>とカーシェアリングの契約を締結し、実績を有する者であること。</w:t>
      </w:r>
    </w:p>
    <w:sectPr w:rsidR="002D66E6" w:rsidRPr="002F7CC0" w:rsidSect="00EC57EC">
      <w:footerReference w:type="default" r:id="rId7"/>
      <w:pgSz w:w="11906" w:h="16838" w:code="9"/>
      <w:pgMar w:top="1701" w:right="1701" w:bottom="1418" w:left="1701" w:header="851" w:footer="851" w:gutter="0"/>
      <w:cols w:space="425"/>
      <w:docGrid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8EB39" w14:textId="77777777" w:rsidR="00BA0A37" w:rsidRDefault="00BA0A37" w:rsidP="00692086">
      <w:pPr>
        <w:spacing w:line="240" w:lineRule="auto"/>
      </w:pPr>
      <w:r>
        <w:separator/>
      </w:r>
    </w:p>
  </w:endnote>
  <w:endnote w:type="continuationSeparator" w:id="0">
    <w:p w14:paraId="4308DDA4" w14:textId="77777777" w:rsidR="00BA0A37" w:rsidRDefault="00BA0A37" w:rsidP="006920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ｭ・ｳ 譏取悃">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604E5" w14:textId="52AC2A36" w:rsidR="00692086" w:rsidRDefault="00692086">
    <w:pPr>
      <w:pStyle w:val="af"/>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C7474" w14:textId="77777777" w:rsidR="00BA0A37" w:rsidRDefault="00BA0A37" w:rsidP="00692086">
      <w:pPr>
        <w:spacing w:line="240" w:lineRule="auto"/>
      </w:pPr>
      <w:r>
        <w:separator/>
      </w:r>
    </w:p>
  </w:footnote>
  <w:footnote w:type="continuationSeparator" w:id="0">
    <w:p w14:paraId="437C32FB" w14:textId="77777777" w:rsidR="00BA0A37" w:rsidRDefault="00BA0A37" w:rsidP="0069208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8"/>
  <w:drawingGridVerticalSpacing w:val="311"/>
  <w:displayHorizontalDrawingGridEvery w:val="0"/>
  <w:noPunctuationKerning/>
  <w:characterSpacingControl w:val="doNotCompress"/>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DC6"/>
    <w:rsid w:val="00000276"/>
    <w:rsid w:val="00001101"/>
    <w:rsid w:val="0006793E"/>
    <w:rsid w:val="0007256A"/>
    <w:rsid w:val="00096E3F"/>
    <w:rsid w:val="000C2724"/>
    <w:rsid w:val="000C3179"/>
    <w:rsid w:val="000D2DDA"/>
    <w:rsid w:val="000F37E1"/>
    <w:rsid w:val="000F6B11"/>
    <w:rsid w:val="00114523"/>
    <w:rsid w:val="001301D9"/>
    <w:rsid w:val="001452FA"/>
    <w:rsid w:val="00154DD7"/>
    <w:rsid w:val="00162EDB"/>
    <w:rsid w:val="00166997"/>
    <w:rsid w:val="001841B5"/>
    <w:rsid w:val="00194B2A"/>
    <w:rsid w:val="001B29B8"/>
    <w:rsid w:val="001E651E"/>
    <w:rsid w:val="001F05EE"/>
    <w:rsid w:val="001F5B67"/>
    <w:rsid w:val="00211FE7"/>
    <w:rsid w:val="00220198"/>
    <w:rsid w:val="002234D6"/>
    <w:rsid w:val="00252979"/>
    <w:rsid w:val="00263AAC"/>
    <w:rsid w:val="00272A46"/>
    <w:rsid w:val="002B5470"/>
    <w:rsid w:val="002C5F9C"/>
    <w:rsid w:val="002D53E7"/>
    <w:rsid w:val="002D66E6"/>
    <w:rsid w:val="002F7CC0"/>
    <w:rsid w:val="00320219"/>
    <w:rsid w:val="0032788B"/>
    <w:rsid w:val="003646AC"/>
    <w:rsid w:val="00367F1B"/>
    <w:rsid w:val="003915DB"/>
    <w:rsid w:val="003A7C95"/>
    <w:rsid w:val="003D32F4"/>
    <w:rsid w:val="00407561"/>
    <w:rsid w:val="00423E1F"/>
    <w:rsid w:val="0042431A"/>
    <w:rsid w:val="00440836"/>
    <w:rsid w:val="00443F60"/>
    <w:rsid w:val="004E56C5"/>
    <w:rsid w:val="004F5623"/>
    <w:rsid w:val="00505DF0"/>
    <w:rsid w:val="00511465"/>
    <w:rsid w:val="00540CA0"/>
    <w:rsid w:val="00551FBF"/>
    <w:rsid w:val="0059215F"/>
    <w:rsid w:val="00596EDD"/>
    <w:rsid w:val="005A07A9"/>
    <w:rsid w:val="005B0194"/>
    <w:rsid w:val="005B44F5"/>
    <w:rsid w:val="00601E45"/>
    <w:rsid w:val="00602309"/>
    <w:rsid w:val="00607174"/>
    <w:rsid w:val="006348DB"/>
    <w:rsid w:val="00692086"/>
    <w:rsid w:val="00692F3A"/>
    <w:rsid w:val="006C2265"/>
    <w:rsid w:val="006C2E44"/>
    <w:rsid w:val="006F1574"/>
    <w:rsid w:val="006F3001"/>
    <w:rsid w:val="006F4C63"/>
    <w:rsid w:val="00732377"/>
    <w:rsid w:val="00732DFD"/>
    <w:rsid w:val="00737E46"/>
    <w:rsid w:val="00762CD3"/>
    <w:rsid w:val="0077178E"/>
    <w:rsid w:val="007838F6"/>
    <w:rsid w:val="00786828"/>
    <w:rsid w:val="00793BEB"/>
    <w:rsid w:val="007C35FC"/>
    <w:rsid w:val="007E3E49"/>
    <w:rsid w:val="0082032D"/>
    <w:rsid w:val="00822A2F"/>
    <w:rsid w:val="00845ECB"/>
    <w:rsid w:val="008622AD"/>
    <w:rsid w:val="008D1257"/>
    <w:rsid w:val="00906581"/>
    <w:rsid w:val="009142ED"/>
    <w:rsid w:val="00934BE6"/>
    <w:rsid w:val="00940A8C"/>
    <w:rsid w:val="009434FB"/>
    <w:rsid w:val="00956078"/>
    <w:rsid w:val="00966019"/>
    <w:rsid w:val="00970BD7"/>
    <w:rsid w:val="009940D6"/>
    <w:rsid w:val="009A234A"/>
    <w:rsid w:val="009E731B"/>
    <w:rsid w:val="00A41E5C"/>
    <w:rsid w:val="00A43236"/>
    <w:rsid w:val="00A63978"/>
    <w:rsid w:val="00A71301"/>
    <w:rsid w:val="00A847F3"/>
    <w:rsid w:val="00A869D3"/>
    <w:rsid w:val="00A9498B"/>
    <w:rsid w:val="00AA7869"/>
    <w:rsid w:val="00AC7CB2"/>
    <w:rsid w:val="00AE0437"/>
    <w:rsid w:val="00B11A0F"/>
    <w:rsid w:val="00B45155"/>
    <w:rsid w:val="00B46BC4"/>
    <w:rsid w:val="00B64C15"/>
    <w:rsid w:val="00B9712F"/>
    <w:rsid w:val="00BA0A37"/>
    <w:rsid w:val="00BB61E2"/>
    <w:rsid w:val="00BC1BA3"/>
    <w:rsid w:val="00BE5C5D"/>
    <w:rsid w:val="00BE5F29"/>
    <w:rsid w:val="00C07827"/>
    <w:rsid w:val="00C30346"/>
    <w:rsid w:val="00C37637"/>
    <w:rsid w:val="00C43F39"/>
    <w:rsid w:val="00C47C7D"/>
    <w:rsid w:val="00C7197A"/>
    <w:rsid w:val="00C905EE"/>
    <w:rsid w:val="00CC2A39"/>
    <w:rsid w:val="00CC4AD8"/>
    <w:rsid w:val="00CD52EA"/>
    <w:rsid w:val="00CE0BF7"/>
    <w:rsid w:val="00D00DAF"/>
    <w:rsid w:val="00D41F6B"/>
    <w:rsid w:val="00D81DC6"/>
    <w:rsid w:val="00D90509"/>
    <w:rsid w:val="00D974DB"/>
    <w:rsid w:val="00DE413B"/>
    <w:rsid w:val="00E004C0"/>
    <w:rsid w:val="00E35A13"/>
    <w:rsid w:val="00E61988"/>
    <w:rsid w:val="00E63B2F"/>
    <w:rsid w:val="00E67A10"/>
    <w:rsid w:val="00E8114C"/>
    <w:rsid w:val="00E87554"/>
    <w:rsid w:val="00EA1C5A"/>
    <w:rsid w:val="00EC57EC"/>
    <w:rsid w:val="00F40697"/>
    <w:rsid w:val="00F4778A"/>
    <w:rsid w:val="00F7129B"/>
    <w:rsid w:val="00F720E0"/>
    <w:rsid w:val="00F73AF4"/>
    <w:rsid w:val="00F90AE3"/>
    <w:rsid w:val="00FA5F0D"/>
    <w:rsid w:val="00FD32E7"/>
    <w:rsid w:val="00FD4D9B"/>
    <w:rsid w:val="00FE1B75"/>
    <w:rsid w:val="00FF70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533AC5A2"/>
  <w15:chartTrackingRefBased/>
  <w15:docId w15:val="{12F16112-A975-4F39-B648-C6D945775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2265"/>
    <w:rPr>
      <w:rFonts w:ascii="ＭＳ 明朝" w:eastAsia="ＭＳ 明朝" w:hAnsi="ＭＳ 明朝"/>
    </w:rPr>
  </w:style>
  <w:style w:type="paragraph" w:styleId="1">
    <w:name w:val="heading 1"/>
    <w:basedOn w:val="a"/>
    <w:next w:val="a"/>
    <w:link w:val="10"/>
    <w:uiPriority w:val="9"/>
    <w:qFormat/>
    <w:rsid w:val="00D81DC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81DC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81DC6"/>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D81DC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81DC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81DC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81DC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81DC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81DC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81DC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81DC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81DC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81DC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81DC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81DC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81DC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81DC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81DC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81DC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81D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81DC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81DC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81DC6"/>
    <w:pPr>
      <w:spacing w:before="160" w:after="160"/>
      <w:jc w:val="center"/>
    </w:pPr>
    <w:rPr>
      <w:i/>
      <w:iCs/>
      <w:color w:val="404040" w:themeColor="text1" w:themeTint="BF"/>
    </w:rPr>
  </w:style>
  <w:style w:type="character" w:customStyle="1" w:styleId="a8">
    <w:name w:val="引用文 (文字)"/>
    <w:basedOn w:val="a0"/>
    <w:link w:val="a7"/>
    <w:uiPriority w:val="29"/>
    <w:rsid w:val="00D81DC6"/>
    <w:rPr>
      <w:i/>
      <w:iCs/>
      <w:color w:val="404040" w:themeColor="text1" w:themeTint="BF"/>
    </w:rPr>
  </w:style>
  <w:style w:type="paragraph" w:styleId="a9">
    <w:name w:val="List Paragraph"/>
    <w:basedOn w:val="a"/>
    <w:uiPriority w:val="34"/>
    <w:qFormat/>
    <w:rsid w:val="00D81DC6"/>
    <w:pPr>
      <w:ind w:left="720"/>
      <w:contextualSpacing/>
    </w:pPr>
  </w:style>
  <w:style w:type="character" w:styleId="21">
    <w:name w:val="Intense Emphasis"/>
    <w:basedOn w:val="a0"/>
    <w:uiPriority w:val="21"/>
    <w:qFormat/>
    <w:rsid w:val="00D81DC6"/>
    <w:rPr>
      <w:i/>
      <w:iCs/>
      <w:color w:val="0F4761" w:themeColor="accent1" w:themeShade="BF"/>
    </w:rPr>
  </w:style>
  <w:style w:type="paragraph" w:styleId="22">
    <w:name w:val="Intense Quote"/>
    <w:basedOn w:val="a"/>
    <w:next w:val="a"/>
    <w:link w:val="23"/>
    <w:uiPriority w:val="30"/>
    <w:qFormat/>
    <w:rsid w:val="00D81D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81DC6"/>
    <w:rPr>
      <w:i/>
      <w:iCs/>
      <w:color w:val="0F4761" w:themeColor="accent1" w:themeShade="BF"/>
    </w:rPr>
  </w:style>
  <w:style w:type="character" w:styleId="24">
    <w:name w:val="Intense Reference"/>
    <w:basedOn w:val="a0"/>
    <w:uiPriority w:val="32"/>
    <w:qFormat/>
    <w:rsid w:val="00D81DC6"/>
    <w:rPr>
      <w:b/>
      <w:bCs/>
      <w:smallCaps/>
      <w:color w:val="0F4761" w:themeColor="accent1" w:themeShade="BF"/>
      <w:spacing w:val="5"/>
    </w:rPr>
  </w:style>
  <w:style w:type="paragraph" w:styleId="aa">
    <w:name w:val="Date"/>
    <w:basedOn w:val="a"/>
    <w:next w:val="a"/>
    <w:link w:val="ab"/>
    <w:uiPriority w:val="99"/>
    <w:semiHidden/>
    <w:unhideWhenUsed/>
    <w:rsid w:val="00D81DC6"/>
  </w:style>
  <w:style w:type="character" w:customStyle="1" w:styleId="ab">
    <w:name w:val="日付 (文字)"/>
    <w:basedOn w:val="a0"/>
    <w:link w:val="aa"/>
    <w:uiPriority w:val="99"/>
    <w:semiHidden/>
    <w:rsid w:val="00D81DC6"/>
  </w:style>
  <w:style w:type="table" w:styleId="ac">
    <w:name w:val="Table Grid"/>
    <w:basedOn w:val="a1"/>
    <w:uiPriority w:val="39"/>
    <w:rsid w:val="0006793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692086"/>
    <w:pPr>
      <w:tabs>
        <w:tab w:val="center" w:pos="4252"/>
        <w:tab w:val="right" w:pos="8504"/>
      </w:tabs>
      <w:snapToGrid w:val="0"/>
    </w:pPr>
  </w:style>
  <w:style w:type="character" w:customStyle="1" w:styleId="ae">
    <w:name w:val="ヘッダー (文字)"/>
    <w:basedOn w:val="a0"/>
    <w:link w:val="ad"/>
    <w:uiPriority w:val="99"/>
    <w:rsid w:val="00692086"/>
    <w:rPr>
      <w:rFonts w:ascii="ＭＳ 明朝" w:eastAsia="ＭＳ 明朝" w:hAnsi="ＭＳ 明朝"/>
    </w:rPr>
  </w:style>
  <w:style w:type="paragraph" w:styleId="af">
    <w:name w:val="footer"/>
    <w:basedOn w:val="a"/>
    <w:link w:val="af0"/>
    <w:uiPriority w:val="99"/>
    <w:unhideWhenUsed/>
    <w:rsid w:val="00692086"/>
    <w:pPr>
      <w:tabs>
        <w:tab w:val="center" w:pos="4252"/>
        <w:tab w:val="right" w:pos="8504"/>
      </w:tabs>
      <w:snapToGrid w:val="0"/>
    </w:pPr>
  </w:style>
  <w:style w:type="character" w:customStyle="1" w:styleId="af0">
    <w:name w:val="フッター (文字)"/>
    <w:basedOn w:val="a0"/>
    <w:link w:val="af"/>
    <w:uiPriority w:val="99"/>
    <w:rsid w:val="00692086"/>
    <w:rPr>
      <w:rFonts w:ascii="ＭＳ 明朝" w:eastAsia="ＭＳ 明朝" w:hAnsi="ＭＳ 明朝"/>
    </w:rPr>
  </w:style>
  <w:style w:type="character" w:styleId="af1">
    <w:name w:val="annotation reference"/>
    <w:basedOn w:val="a0"/>
    <w:uiPriority w:val="99"/>
    <w:semiHidden/>
    <w:unhideWhenUsed/>
    <w:rsid w:val="00C43F39"/>
    <w:rPr>
      <w:sz w:val="18"/>
      <w:szCs w:val="18"/>
    </w:rPr>
  </w:style>
  <w:style w:type="paragraph" w:styleId="af2">
    <w:name w:val="annotation text"/>
    <w:basedOn w:val="a"/>
    <w:link w:val="af3"/>
    <w:uiPriority w:val="99"/>
    <w:semiHidden/>
    <w:unhideWhenUsed/>
    <w:rsid w:val="00C43F39"/>
  </w:style>
  <w:style w:type="character" w:customStyle="1" w:styleId="af3">
    <w:name w:val="コメント文字列 (文字)"/>
    <w:basedOn w:val="a0"/>
    <w:link w:val="af2"/>
    <w:uiPriority w:val="99"/>
    <w:semiHidden/>
    <w:rsid w:val="00C43F39"/>
    <w:rPr>
      <w:rFonts w:ascii="ＭＳ 明朝" w:eastAsia="ＭＳ 明朝" w:hAnsi="ＭＳ 明朝"/>
    </w:rPr>
  </w:style>
  <w:style w:type="paragraph" w:styleId="af4">
    <w:name w:val="annotation subject"/>
    <w:basedOn w:val="af2"/>
    <w:next w:val="af2"/>
    <w:link w:val="af5"/>
    <w:uiPriority w:val="99"/>
    <w:semiHidden/>
    <w:unhideWhenUsed/>
    <w:rsid w:val="00C43F39"/>
    <w:rPr>
      <w:b/>
      <w:bCs/>
    </w:rPr>
  </w:style>
  <w:style w:type="character" w:customStyle="1" w:styleId="af5">
    <w:name w:val="コメント内容 (文字)"/>
    <w:basedOn w:val="af3"/>
    <w:link w:val="af4"/>
    <w:uiPriority w:val="99"/>
    <w:semiHidden/>
    <w:rsid w:val="00C43F39"/>
    <w:rPr>
      <w:rFonts w:ascii="ＭＳ 明朝" w:eastAsia="ＭＳ 明朝" w:hAnsi="ＭＳ 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A4A89-40D8-4CE4-BECD-A195827243E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494</TotalTime>
  <Pages>1</Pages>
  <Words>115</Words>
  <Characters>661</Characters>
  <DocSecurity>0</DocSecurity>
  <Lines>5</Lines>
  <Paragraphs>1</Paragraphs>
  <ScaleCrop>false</ScaleCrop>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2026-07-15T05:08:00Z</cp:lastPrinted>
  <dcterms:created xsi:type="dcterms:W3CDTF">2026-03-13T00:57:00Z</dcterms:created>
  <dcterms:modified xsi:type="dcterms:W3CDTF">2026-09-15T04:25:00Z</dcterms:modified>
</cp:coreProperties>
</file>