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6E" w:rsidRPr="00684B15" w:rsidRDefault="007D094F">
      <w:pPr>
        <w:rPr>
          <w:rFonts w:ascii="Meiryo UI" w:eastAsia="Meiryo UI" w:hAnsi="Meiryo UI" w:cs="Meiryo UI"/>
          <w:b/>
        </w:rPr>
      </w:pPr>
      <w:r w:rsidRPr="004F2515">
        <w:rPr>
          <w:rFonts w:ascii="Meiryo UI" w:eastAsia="Meiryo UI" w:hAnsi="Meiryo UI" w:cs="Meiryo UI" w:hint="eastAsia"/>
        </w:rPr>
        <w:t xml:space="preserve">　</w:t>
      </w:r>
      <w:r w:rsidR="00DE3CF5" w:rsidRPr="004F2515">
        <w:rPr>
          <w:rFonts w:ascii="Meiryo UI" w:eastAsia="Meiryo UI" w:hAnsi="Meiryo UI" w:cs="Meiryo UI" w:hint="eastAsia"/>
        </w:rPr>
        <w:t xml:space="preserve">　</w:t>
      </w:r>
      <w:r w:rsidR="00DE3CF5" w:rsidRPr="00684B15">
        <w:rPr>
          <w:rFonts w:ascii="Meiryo UI" w:eastAsia="Meiryo UI" w:hAnsi="Meiryo UI" w:cs="Meiryo UI" w:hint="eastAsia"/>
          <w:b/>
        </w:rPr>
        <w:t>事業所の</w:t>
      </w:r>
      <w:r w:rsidR="00BE035A" w:rsidRPr="00684B15">
        <w:rPr>
          <w:rFonts w:ascii="Meiryo UI" w:eastAsia="Meiryo UI" w:hAnsi="Meiryo UI" w:cs="Meiryo UI" w:hint="eastAsia"/>
          <w:b/>
        </w:rPr>
        <w:t>衛生管理について以下の項目について、</w:t>
      </w:r>
      <w:r w:rsidR="00366B10" w:rsidRPr="00684B15">
        <w:rPr>
          <w:rFonts w:ascii="Meiryo UI" w:eastAsia="Meiryo UI" w:hAnsi="Meiryo UI" w:cs="Meiryo UI" w:hint="eastAsia"/>
          <w:b/>
        </w:rPr>
        <w:t>自己</w:t>
      </w:r>
      <w:r w:rsidR="00CC1033" w:rsidRPr="00684B15">
        <w:rPr>
          <w:rFonts w:ascii="Meiryo UI" w:eastAsia="Meiryo UI" w:hAnsi="Meiryo UI" w:cs="Meiryo UI" w:hint="eastAsia"/>
          <w:b/>
        </w:rPr>
        <w:t>点検</w:t>
      </w:r>
      <w:r w:rsidR="00BE035A" w:rsidRPr="00684B15">
        <w:rPr>
          <w:rFonts w:ascii="Meiryo UI" w:eastAsia="Meiryo UI" w:hAnsi="Meiryo UI" w:cs="Meiryo UI" w:hint="eastAsia"/>
          <w:b/>
        </w:rPr>
        <w:t>を行</w:t>
      </w:r>
      <w:r w:rsidR="00366B10" w:rsidRPr="00684B15">
        <w:rPr>
          <w:rFonts w:ascii="Meiryo UI" w:eastAsia="Meiryo UI" w:hAnsi="Meiryo UI" w:cs="Meiryo UI" w:hint="eastAsia"/>
          <w:b/>
        </w:rPr>
        <w:t>い、実施できていない項目については、改善策を講じるようお願いします。</w:t>
      </w:r>
    </w:p>
    <w:p w:rsidR="007D094F" w:rsidRPr="00BE035A" w:rsidRDefault="007D094F" w:rsidP="00186844">
      <w:pPr>
        <w:spacing w:line="200" w:lineRule="exact"/>
      </w:pPr>
    </w:p>
    <w:p w:rsidR="004F6F4A" w:rsidRPr="004F2515" w:rsidRDefault="004F6F4A">
      <w:pPr>
        <w:rPr>
          <w:rFonts w:ascii="Meiryo UI" w:eastAsia="Meiryo UI" w:hAnsi="Meiryo UI" w:cs="Meiryo UI"/>
        </w:rPr>
      </w:pPr>
      <w:r w:rsidRPr="00684B15">
        <w:rPr>
          <w:rFonts w:ascii="Meiryo UI" w:eastAsia="Meiryo UI" w:hAnsi="Meiryo UI" w:cs="Meiryo UI" w:hint="eastAsia"/>
          <w:b/>
        </w:rPr>
        <w:t>１　共用タオルの設置はしていませんか。</w:t>
      </w:r>
      <w:r w:rsidR="001258FA">
        <w:rPr>
          <w:rFonts w:ascii="Meiryo UI" w:eastAsia="Meiryo UI" w:hAnsi="Meiryo UI" w:cs="Meiryo UI" w:hint="eastAsia"/>
          <w:b/>
        </w:rPr>
        <w:t xml:space="preserve">　　　　　　　　　　　　　　　　　　　　　</w:t>
      </w:r>
      <w:r w:rsidR="001117D5">
        <w:rPr>
          <w:rFonts w:ascii="Meiryo UI" w:eastAsia="Meiryo UI" w:hAnsi="Meiryo UI" w:cs="Meiryo UI" w:hint="eastAsia"/>
          <w:b/>
        </w:rPr>
        <w:t xml:space="preserve">　　</w:t>
      </w:r>
      <w:r w:rsidR="001258FA">
        <w:rPr>
          <w:rFonts w:ascii="Meiryo UI" w:eastAsia="Meiryo UI" w:hAnsi="Meiryo UI" w:cs="Meiryo UI" w:hint="eastAsia"/>
          <w:b/>
        </w:rPr>
        <w:t xml:space="preserve">　</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はい</w:t>
      </w:r>
      <w:r w:rsidR="00186844">
        <w:rPr>
          <w:rFonts w:ascii="Meiryo UI" w:eastAsia="Meiryo UI" w:hAnsi="Meiryo UI" w:cs="Meiryo UI" w:hint="eastAsia"/>
        </w:rPr>
        <w:t xml:space="preserve"> </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Pr="004F2515">
        <w:rPr>
          <w:rFonts w:ascii="Meiryo UI" w:eastAsia="Meiryo UI" w:hAnsi="Meiryo UI" w:cs="Meiryo UI" w:hint="eastAsia"/>
        </w:rPr>
        <w:t>）</w:t>
      </w:r>
    </w:p>
    <w:p w:rsidR="004F6F4A" w:rsidRDefault="003D1C6B" w:rsidP="002B396E">
      <w:pPr>
        <w:spacing w:line="10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53975</wp:posOffset>
                </wp:positionV>
                <wp:extent cx="1352550" cy="238125"/>
                <wp:effectExtent l="0" t="0" r="0" b="9525"/>
                <wp:wrapNone/>
                <wp:docPr id="1" name="ホームベース 1"/>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C6B" w:rsidRPr="003D1C6B" w:rsidRDefault="003D1C6B" w:rsidP="003D1C6B">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8.95pt;margin-top:4.25pt;width:10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zWwAIAANwFAAAOAAAAZHJzL2Uyb0RvYy54bWysVM1OGzEQvlfqO1i+l01CQmnEBkUgqkoU&#10;okLF2fF6yUpej2s7fxybp0C99DUq9W3yIp2xNwst0EPVHDbj8cw3M59n5uh4VWu2UM5XYHLe3etw&#10;poyEojK3Of98ffbmkDMfhCmEBqNyvlaeH49evzpa2qHqwQx0oRxDEOOHS5vzWQh2mGVezlQt/B5Y&#10;ZfCyBFeLgEd3mxVOLBG91lmv0znIluAK60Aq71F7mi75KOKXpZLhsiy9CkznHHML8evid0rfbHQk&#10;hrdO2FklmzTEP2RRi8pg0BbqVATB5q56AlVX0oGHMuxJqDMoy0qqWANW0+38Uc3VTFgVa0FyvG1p&#10;8v8PVl4sJo5VBb4dZ0bU+ETbzbft5ud28327uSfh6w/WJZ6W1g/R/MpOXHPyKFLRq9LV9I/lsFXk&#10;dt1yq1aBSVR29we9wQCfQOJdb/+w2xsQaPbgbZ0P7xXUjASsEGo10SIQAWIoFuc+JPudHak96Ko4&#10;q7SOB2oadaIdWwh8biGlMqEb3fW8/ghF0vc7+EsPj2psj6Q+2Kkxpdh+hBQT/C2INhTKAAVN+ZAm&#10;I3ISHVEKa63ITptPqkR6kYBeTKRFfpqjn4lCJfXgxVwiICGXGL/FTkW+gJ2ybOzJVcW5aJ07f0ss&#10;ObceMTKY0DrXlQH3HIBG5pvIyX5HUqKGWAqr6QpNSJxCscY+dJAG1Ft5VmEXnAsfJsLhRGLj4JYJ&#10;l/gpNSxzDo3E2Qzc3XN6sqc2cnecLXHCc+6/zIVTnOkPBkfoXbffp5UQD/3B2x4e3OOb6eMbM69P&#10;ALsKxwSziyLZB70TSwf1DS6jMUXFK2Ekxs65DG53OAlp8+A6k2o8jma4BqwI5+bKSgIngqnBr1c3&#10;wtlmFAIO0QXstsGTYUi25GlgPA9QVnFSHnhtqMcVEvu5WXe0ox6fo9XDUh79AgAA//8DAFBLAwQU&#10;AAYACAAAACEAtE29ztoAAAAHAQAADwAAAGRycy9kb3ducmV2LnhtbEyOwU7DMBBE70j8g7VI3KhN&#10;Uto0xKkQEhdOpaV3N1niCHsdxW4b+vUsJ3p8mtHMq9aTd+KEY+wDaXicKRBITWh76jR87t4eChAx&#10;GWqNC4QafjDCur69qUzZhjN94GmbOsEjFEujwaY0lFLGxqI3cRYGJM6+wuhNYhw72Y7mzOPeyUyp&#10;hfSmJ36wZsBXi8339ug17FKR28v7fLXc7y8Sszxs3CZofX83vTyDSDil/zL86bM61Ox0CEdqo3DM&#10;yxU3NRRPIDjOcsV80DBfKJB1Ja/9618AAAD//wMAUEsBAi0AFAAGAAgAAAAhALaDOJL+AAAA4QEA&#10;ABMAAAAAAAAAAAAAAAAAAAAAAFtDb250ZW50X1R5cGVzXS54bWxQSwECLQAUAAYACAAAACEAOP0h&#10;/9YAAACUAQAACwAAAAAAAAAAAAAAAAAvAQAAX3JlbHMvLnJlbHNQSwECLQAUAAYACAAAACEA/QBs&#10;1sACAADcBQAADgAAAAAAAAAAAAAAAAAuAgAAZHJzL2Uyb0RvYy54bWxQSwECLQAUAAYACAAAACEA&#10;tE29ztoAAAAHAQAADwAAAAAAAAAAAAAAAAAaBQAAZHJzL2Rvd25yZXYueG1sUEsFBgAAAAAEAAQA&#10;8wAAACEGAAAAAA==&#10;" adj="19699" fillcolor="#bdd6ee [1300]" stroked="f" strokeweight="1pt">
                <v:textbox>
                  <w:txbxContent>
                    <w:p w:rsidR="003D1C6B" w:rsidRPr="003D1C6B" w:rsidRDefault="003D1C6B" w:rsidP="003D1C6B">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3D1C6B" w:rsidRDefault="00684B15" w:rsidP="002B396E">
      <w:pPr>
        <w:ind w:leftChars="100" w:left="420" w:hangingChars="100" w:hanging="210"/>
      </w:pPr>
      <w:r>
        <w:rPr>
          <w:noProof/>
        </w:rPr>
        <mc:AlternateContent>
          <mc:Choice Requires="wps">
            <w:drawing>
              <wp:anchor distT="0" distB="0" distL="114300" distR="114300" simplePos="0" relativeHeight="251668480" behindDoc="0" locked="0" layoutInCell="1" allowOverlap="1">
                <wp:simplePos x="0" y="0"/>
                <wp:positionH relativeFrom="column">
                  <wp:posOffset>123190</wp:posOffset>
                </wp:positionH>
                <wp:positionV relativeFrom="paragraph">
                  <wp:posOffset>123826</wp:posOffset>
                </wp:positionV>
                <wp:extent cx="5534025" cy="571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534025" cy="5715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578E" id="正方形/長方形 6" o:spid="_x0000_s1026" style="position:absolute;left:0;text-align:left;margin-left:9.7pt;margin-top:9.75pt;width:435.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nxogIAAHAFAAAOAAAAZHJzL2Uyb0RvYy54bWysVMFu1DAQvSPxD5bvNMl208Kq2WrVqgip&#10;KhUt6tl17G6E7TG2d7PLf8AHwJkz4sDnUIm/YOxks6tScUBckhnPmxm/8cwcHa+0IkvhfAOmosVe&#10;TokwHOrG3FX07fXZs+eU+MBMzRQYUdG18PR4+vTJUWsnYgRzULVwBIMYP2ltRech2EmWeT4Xmvk9&#10;sMKgUYLTLKDq7rLasRaja5WN8vwga8HV1gEX3uPpaWek0xRfSsHDaym9CERVFO8W0tel7238ZtMj&#10;NrlzzM4b3l+D/cMtNGsMJh1CnbLAyMI1f4TSDXfgQYY9DjoDKRsuEgdkU+QP2FzNmRWJCxbH26FM&#10;/v+F5RfLS0eauqIHlBim8Ynuv365//T954/P2a+P3zqJHMRCtdZPEH9lL12veRQj65V0Ov6RD1ml&#10;4q6H4opVIBwPy3J/nI9KSjjaysOizFP1s623dT68FKBJFCrq8PFSTdny3AfMiNANJCYzcNYolR5Q&#10;GdIig/0yTw4eVFNHY4SlVhInypElwyYIqyJywVg7KNSUwcPIsOOUpLBWIoZQ5o2QWCRkMeoSxPbc&#10;xmScCxNSjVIkREc3iTcYHIvHHFXYXKbHRjeR2nZw7Cn9LePgkbKCCYOzbgy4xzLX74bMHX7DvuMc&#10;6d9CvcbecNANjbf8rMGHOWc+XDKHU4LzhJMfXuNHKsAHgF6iZA7uw2PnEY/Ni1ZKWpy6ivr3C+YE&#10;JeqVwbZ+UYzHcUyTMi4PR6i4XcvtrsUs9Angmxa4YyxPYsQHtRGlA32DC2IWs6KJGY65K8qD2ygn&#10;odsGuGK4mM0SDEfTsnBuriyPwWNVY+Ndr26Ys313BuzrC9hMKJs8aNIOGz0NzBYBZJM6eFvXvt44&#10;1qkZ+xUU98aunlDbRTn9DQAA//8DAFBLAwQUAAYACAAAACEAGbwKcdkAAAAJAQAADwAAAGRycy9k&#10;b3ducmV2LnhtbExPy07DMBC8I/EP1iJxo3YLVEmIU6FKXODUtOLsxtskaryOYqc1f8/2BKfVPDQ7&#10;U26SG8QFp9B70rBcKBBIjbc9tRoO+4+nDESIhqwZPKGGHwywqe7vSlNYf6UdXurYCg6hUBgNXYxj&#10;IWVoOnQmLPyIxNrJT85EhlMr7WSuHO4GuVJqLZ3piT90ZsRth825np2G72xn20P6rN3X87w9rdbB&#10;pRi0fnxI728gIqb4Z4Zbfa4OFXc6+plsEAPj/IWdt/sKgvUsVzmIIxOKGVmV8v+C6hcAAP//AwBQ&#10;SwECLQAUAAYACAAAACEAtoM4kv4AAADhAQAAEwAAAAAAAAAAAAAAAAAAAAAAW0NvbnRlbnRfVHlw&#10;ZXNdLnhtbFBLAQItABQABgAIAAAAIQA4/SH/1gAAAJQBAAALAAAAAAAAAAAAAAAAAC8BAABfcmVs&#10;cy8ucmVsc1BLAQItABQABgAIAAAAIQBU5ynxogIAAHAFAAAOAAAAAAAAAAAAAAAAAC4CAABkcnMv&#10;ZTJvRG9jLnhtbFBLAQItABQABgAIAAAAIQAZvApx2QAAAAkBAAAPAAAAAAAAAAAAAAAAAPwEAABk&#10;cnMvZG93bnJldi54bWxQSwUGAAAAAAQABADzAAAAAgYAAAAA&#10;" filled="f" strokecolor="black [3213]" strokeweight=".5pt"/>
            </w:pict>
          </mc:Fallback>
        </mc:AlternateContent>
      </w:r>
    </w:p>
    <w:p w:rsidR="004F6F4A" w:rsidRDefault="004F6F4A" w:rsidP="003D1C6B">
      <w:pPr>
        <w:ind w:leftChars="200" w:left="420"/>
      </w:pPr>
      <w:r w:rsidRPr="004F6F4A">
        <w:rPr>
          <w:rFonts w:hint="eastAsia"/>
        </w:rPr>
        <w:t>感染症等の発生及びまん延を防止するため、手拭きタオルは共用せずペーパータオル等の使い捨てのものにするなど、衛生上必要な措置を講</w:t>
      </w:r>
      <w:r>
        <w:rPr>
          <w:rFonts w:hint="eastAsia"/>
        </w:rPr>
        <w:t>じ</w:t>
      </w:r>
      <w:r w:rsidR="003D1C6B">
        <w:rPr>
          <w:rFonts w:hint="eastAsia"/>
        </w:rPr>
        <w:t>る必要があります。</w:t>
      </w:r>
    </w:p>
    <w:p w:rsidR="004F6F4A" w:rsidRDefault="004F6F4A" w:rsidP="00186844">
      <w:pPr>
        <w:spacing w:line="200" w:lineRule="exact"/>
      </w:pPr>
    </w:p>
    <w:p w:rsidR="001258FA" w:rsidRDefault="001258FA" w:rsidP="00186844">
      <w:pPr>
        <w:spacing w:line="200" w:lineRule="exact"/>
      </w:pPr>
    </w:p>
    <w:p w:rsidR="001258FA" w:rsidRDefault="001258FA" w:rsidP="00186844">
      <w:pPr>
        <w:spacing w:line="200" w:lineRule="exact"/>
      </w:pPr>
    </w:p>
    <w:p w:rsidR="001258FA" w:rsidRDefault="001258FA" w:rsidP="00366B10">
      <w:pPr>
        <w:rPr>
          <w:rFonts w:ascii="Meiryo UI" w:eastAsia="Meiryo UI" w:hAnsi="Meiryo UI" w:cs="Meiryo UI"/>
          <w:b/>
        </w:rPr>
      </w:pPr>
      <w:r>
        <w:rPr>
          <w:rFonts w:ascii="Meiryo UI" w:eastAsia="Meiryo UI" w:hAnsi="Meiryo UI" w:cs="Meiryo UI" w:hint="eastAsia"/>
          <w:b/>
        </w:rPr>
        <w:t xml:space="preserve">２　</w:t>
      </w:r>
      <w:r w:rsidRPr="001258FA">
        <w:rPr>
          <w:rFonts w:ascii="Meiryo UI" w:eastAsia="Meiryo UI" w:hAnsi="Meiryo UI" w:cs="Meiryo UI" w:hint="eastAsia"/>
          <w:b/>
        </w:rPr>
        <w:t>手指消</w:t>
      </w:r>
      <w:r>
        <w:rPr>
          <w:rFonts w:ascii="Meiryo UI" w:eastAsia="Meiryo UI" w:hAnsi="Meiryo UI" w:cs="Meiryo UI" w:hint="eastAsia"/>
          <w:b/>
        </w:rPr>
        <w:t>毒液、ディスポーザル用品（使い捨て手袋等）は備え付けられていますか</w:t>
      </w:r>
      <w:r w:rsidRPr="001258FA">
        <w:rPr>
          <w:rFonts w:ascii="Meiryo UI" w:eastAsia="Meiryo UI" w:hAnsi="Meiryo UI" w:cs="Meiryo UI" w:hint="eastAsia"/>
          <w:b/>
        </w:rPr>
        <w:t>。</w:t>
      </w:r>
    </w:p>
    <w:p w:rsidR="001258FA" w:rsidRDefault="001258FA" w:rsidP="001117D5">
      <w:pPr>
        <w:ind w:firstLineChars="3200" w:firstLine="6720"/>
        <w:rPr>
          <w:rFonts w:ascii="Meiryo UI" w:eastAsia="Meiryo UI" w:hAnsi="Meiryo UI" w:cs="Meiryo UI"/>
          <w:b/>
        </w:rPr>
      </w:pPr>
      <w:r w:rsidRPr="004F2515">
        <w:rPr>
          <w:rFonts w:ascii="Meiryo UI" w:eastAsia="Meiryo UI" w:hAnsi="Meiryo UI" w:cs="Meiryo UI" w:hint="eastAsia"/>
        </w:rPr>
        <w:t>（</w:t>
      </w:r>
      <w:r>
        <w:rPr>
          <w:rFonts w:ascii="Meiryo UI" w:eastAsia="Meiryo UI" w:hAnsi="Meiryo UI" w:cs="Meiryo UI" w:hint="eastAsia"/>
        </w:rPr>
        <w:t xml:space="preserve"> </w:t>
      </w:r>
      <w:r w:rsidRPr="004F2515">
        <w:rPr>
          <w:rFonts w:ascii="Meiryo UI" w:eastAsia="Meiryo UI" w:hAnsi="Meiryo UI" w:cs="Meiryo UI" w:hint="eastAsia"/>
        </w:rPr>
        <w:t>はい</w:t>
      </w:r>
      <w:r>
        <w:rPr>
          <w:rFonts w:ascii="Meiryo UI" w:eastAsia="Meiryo UI" w:hAnsi="Meiryo UI" w:cs="Meiryo UI" w:hint="eastAsia"/>
        </w:rPr>
        <w:t xml:space="preserve"> </w:t>
      </w:r>
      <w:r w:rsidRPr="004F2515">
        <w:rPr>
          <w:rFonts w:ascii="Meiryo UI" w:eastAsia="Meiryo UI" w:hAnsi="Meiryo UI" w:cs="Meiryo UI" w:hint="eastAsia"/>
        </w:rPr>
        <w:t>・</w:t>
      </w:r>
      <w:r>
        <w:rPr>
          <w:rFonts w:ascii="Meiryo UI" w:eastAsia="Meiryo UI" w:hAnsi="Meiryo UI" w:cs="Meiryo UI" w:hint="eastAsia"/>
        </w:rPr>
        <w:t xml:space="preserve"> </w:t>
      </w:r>
      <w:r w:rsidRPr="004F2515">
        <w:rPr>
          <w:rFonts w:ascii="Meiryo UI" w:eastAsia="Meiryo UI" w:hAnsi="Meiryo UI" w:cs="Meiryo UI" w:hint="eastAsia"/>
        </w:rPr>
        <w:t>いいえ</w:t>
      </w:r>
      <w:r>
        <w:rPr>
          <w:rFonts w:ascii="Meiryo UI" w:eastAsia="Meiryo UI" w:hAnsi="Meiryo UI" w:cs="Meiryo UI" w:hint="eastAsia"/>
        </w:rPr>
        <w:t xml:space="preserve"> </w:t>
      </w:r>
      <w:r w:rsidRPr="004F2515">
        <w:rPr>
          <w:rFonts w:ascii="Meiryo UI" w:eastAsia="Meiryo UI" w:hAnsi="Meiryo UI" w:cs="Meiryo UI" w:hint="eastAsia"/>
        </w:rPr>
        <w:t>）</w:t>
      </w:r>
    </w:p>
    <w:p w:rsidR="001258FA" w:rsidRDefault="001258FA" w:rsidP="001258FA">
      <w:pPr>
        <w:spacing w:line="100" w:lineRule="exact"/>
      </w:pPr>
      <w:r>
        <w:rPr>
          <w:noProof/>
        </w:rPr>
        <mc:AlternateContent>
          <mc:Choice Requires="wps">
            <w:drawing>
              <wp:anchor distT="0" distB="0" distL="114300" distR="114300" simplePos="0" relativeHeight="251684864" behindDoc="0" locked="0" layoutInCell="1" allowOverlap="1" wp14:anchorId="5433206C" wp14:editId="486FA361">
                <wp:simplePos x="0" y="0"/>
                <wp:positionH relativeFrom="column">
                  <wp:posOffset>113665</wp:posOffset>
                </wp:positionH>
                <wp:positionV relativeFrom="paragraph">
                  <wp:posOffset>53975</wp:posOffset>
                </wp:positionV>
                <wp:extent cx="1352550" cy="238125"/>
                <wp:effectExtent l="0" t="0" r="0" b="9525"/>
                <wp:wrapNone/>
                <wp:docPr id="11" name="ホームベース 11"/>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1258FA" w:rsidRPr="003D1C6B" w:rsidRDefault="001258FA" w:rsidP="001258FA">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3206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7" type="#_x0000_t15" style="position:absolute;left:0;text-align:left;margin-left:8.95pt;margin-top:4.25pt;width:106.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USpwIAACMFAAAOAAAAZHJzL2Uyb0RvYy54bWysVMtOGzEU3VfqP1jel0mGDISIBAUiqkoU&#10;IkHF2vF4MiP5Vdt5wLL5iqqb/kal/k1+pMeeBGjpqmoWzn35+tx7z53Ts7WSZCmcb4we0u5BhxKh&#10;uSkbPR/ST3eX7/qU+MB0yaTRYkgfhKdno7dvTld2IHJTG1kKR5BE+8HKDmkdgh1kmee1UMwfGCs0&#10;nJVxigWobp6Vjq2QXcks73SOspVxpXWGC+9hnbROOkr5q0rwcFNVXgQihxTYQjpdOmfxzEanbDB3&#10;zNYN38Fg/4BCsUbj0adUExYYWbjmVSrVcGe8qcIBNyozVdVwkWpANd3OH9Xc1syKVAua4+1Tm/z/&#10;S8uvl1NHmhKz61KimcKMtptv283P7eb7dvM1Cl9+EDjRqZX1A1y4tVO30zzEWPa6cir+oyCyTt19&#10;eOquWAfCYeweFnlRYAgcvvyw382LmDR7vm2dD++FUSQKqNEoMZUsxBawAVte+dDG7+Oi2RvZlJeN&#10;lElx89mFdGTJMO7i/OR8UqS7cqE+mrI19zr4tXOHGexozUd7M/D4Nk3C9lt+qckKheTHyEA4A18r&#10;4IOoLDro9ZwSJudYBB5celibCA2o2SCCnjBft8+ltC0K1QSsgGzUkPYjiAQOKKSO10Qi8a70OIC2&#10;5VEK69k6je4wJoqWmSkfME5nWp57yy8bPHvFfJgyB2IDNpY13OCopEEtZidRUhv3+Dd7jI+zcI+U&#10;rLAoqPPzgjlBifygwcSTbq8XNyspveI4h+JeemYvPXqhLgyGA7IBXRJjfJB7sXJG3WOnx/FVuJjm&#10;eLvt6E65CO0C46vAxXicwrBNloUrfWt5TL5v+N36njm741MAE6/NfqleMaqNjTe1GS+CqZpEt+e+&#10;gg9RwSYmZuy+GnHVX+op6vnbNvoFAAD//wMAUEsDBBQABgAIAAAAIQDWOhXG2wAAAAcBAAAPAAAA&#10;ZHJzL2Rvd25yZXYueG1sTI7NTsMwEITvSLyDtUjcqE1oSwlxqqgSP6UnAg/gxksSiNeR7bbh7VlO&#10;cPw0o5mvWE9uEEcMsfek4XqmQCA13vbUanh/e7hagYjJkDWDJ9TwjRHW5flZYXLrT/SKxzq1gkco&#10;5kZDl9KYSxmbDp2JMz8icfbhgzOJMbTSBnPicTfITKmldKYnfujMiJsOm6/64Ph3l+2qRfM0fwzP&#10;9XZTj6l6+UxaX15M1T2IhFP6K8OvPqtDyU57fyAbxcB8e8dNDasFCI6zG8W81zBfKpBlIf/7lz8A&#10;AAD//wMAUEsBAi0AFAAGAAgAAAAhALaDOJL+AAAA4QEAABMAAAAAAAAAAAAAAAAAAAAAAFtDb250&#10;ZW50X1R5cGVzXS54bWxQSwECLQAUAAYACAAAACEAOP0h/9YAAACUAQAACwAAAAAAAAAAAAAAAAAv&#10;AQAAX3JlbHMvLnJlbHNQSwECLQAUAAYACAAAACEAV7E1EqcCAAAjBQAADgAAAAAAAAAAAAAAAAAu&#10;AgAAZHJzL2Uyb0RvYy54bWxQSwECLQAUAAYACAAAACEA1joVxtsAAAAHAQAADwAAAAAAAAAAAAAA&#10;AAABBQAAZHJzL2Rvd25yZXYueG1sUEsFBgAAAAAEAAQA8wAAAAkGAAAAAA==&#10;" adj="19699" fillcolor="#bdd7ee" stroked="f" strokeweight="1pt">
                <v:textbox>
                  <w:txbxContent>
                    <w:p w:rsidR="001258FA" w:rsidRPr="003D1C6B" w:rsidRDefault="001258FA" w:rsidP="001258FA">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1258FA" w:rsidRDefault="001258FA" w:rsidP="001258FA">
      <w:pPr>
        <w:ind w:leftChars="100" w:left="420" w:hangingChars="100" w:hanging="210"/>
      </w:pPr>
      <w:r>
        <w:rPr>
          <w:noProof/>
        </w:rPr>
        <mc:AlternateContent>
          <mc:Choice Requires="wps">
            <w:drawing>
              <wp:anchor distT="0" distB="0" distL="114300" distR="114300" simplePos="0" relativeHeight="251683840" behindDoc="0" locked="0" layoutInCell="1" allowOverlap="1" wp14:anchorId="7DDB9966" wp14:editId="6C98E419">
                <wp:simplePos x="0" y="0"/>
                <wp:positionH relativeFrom="column">
                  <wp:posOffset>123190</wp:posOffset>
                </wp:positionH>
                <wp:positionV relativeFrom="paragraph">
                  <wp:posOffset>125095</wp:posOffset>
                </wp:positionV>
                <wp:extent cx="5540959" cy="651053"/>
                <wp:effectExtent l="0" t="0" r="22225" b="15875"/>
                <wp:wrapNone/>
                <wp:docPr id="12" name="正方形/長方形 12"/>
                <wp:cNvGraphicFramePr/>
                <a:graphic xmlns:a="http://schemas.openxmlformats.org/drawingml/2006/main">
                  <a:graphicData uri="http://schemas.microsoft.com/office/word/2010/wordprocessingShape">
                    <wps:wsp>
                      <wps:cNvSpPr/>
                      <wps:spPr>
                        <a:xfrm>
                          <a:off x="0" y="0"/>
                          <a:ext cx="5540959" cy="651053"/>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B6E4" id="正方形/長方形 12" o:spid="_x0000_s1026" style="position:absolute;left:0;text-align:left;margin-left:9.7pt;margin-top:9.85pt;width:436.3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4tiwIAAOcEAAAOAAAAZHJzL2Uyb0RvYy54bWysVM1uEzEQviPxDpbvdJM0W9pVN1XUqgip&#10;aiu1qGfX682u5D9sJ5vwHvAA9MwZceBxqMRb8Nm7bUPhhMjBmfH8eOabb/bwaK0kWQnnW6NLOt4Z&#10;USI0N1WrFyV9d336ap8SH5iumDRalHQjPD2avXxx2NlCTExjZCUcQRLti86WtAnBFlnmeSMU8zvG&#10;Cg1jbZxiAapbZJVjHbIrmU1Go72sM66yznDhPW5PeiOdpfx1LXi4qGsvApElRW0hnS6dt/HMZoes&#10;WDhmm5YPZbB/qEKxVuPRx1QnLDCydO0fqVTLnfGmDjvcqMzUdctF6gHdjEfPurlqmBWpF4Dj7SNM&#10;/v+l5eerS0faCrObUKKZwozuv9zdf/r24/vn7OfHr71EYAVUnfUFIq7spRs0DzH2va6div/oiKwT&#10;vJtHeMU6EI7LPJ+ODvIDSjhse/l4lO/GpNlTtHU+vBFGkSiU1GF8CVW2OvOhd31wiY9pc9pKiXtW&#10;SE06JN3NMWTOQKRasgBRWbTm9YISJhdgKA8uZfRGtlWMjsF+44+lIysGkoBblemuUTMlkvkAAxpJ&#10;v6HY30JjOSfMN31wMkU3Vqg2gNiyVSXd346WOlpFoubQVES1xzFKt6baYCTO9Fz1lp+2eOQMtVwy&#10;B3KiQyxcuMBRS4OuzSBR0hj34W/30R+cgZWSDmQHJO+XzAm0+FaDTQfj6TRuR1Km+esJFLdtud22&#10;6KU6NoBqjNW2PInRP8gHsXZG3WAv5/FVmJjmeLsHf1COQ7+E2Gwu5vPkho2wLJzpK8tj8ohThPd6&#10;fcOcHSgRMJhz87AYrHjGjN43RmozXwZTt4k2T7iCblHBNiXiDZsf13VbT15P36fZLwAAAP//AwBQ&#10;SwMEFAAGAAgAAAAhAPPuM/fcAAAACQEAAA8AAABkcnMvZG93bnJldi54bWxMT8tOwzAQvCPxD9Yi&#10;caMOUUjbEKcqrxMXKBzg5trbJCJeB9ttw9+zPcFpNTujedSryQ3igCH2nhRczzIQSMbbnloF729P&#10;VwsQMWmyevCECn4wwqo5P6t1Zf2RXvGwSa1gE4qVVtClNFZSRtOh03HmRyTmdj44nRiGVtqgj2zu&#10;BplnWSmd7okTOj3ifYfma7N3CuY35Z0vTBEev0s57p4/Xz7Mw1qpy4tpfQsi4ZT+xHCqz9Wh4U5b&#10;vycbxcB4WbDydOcgmF8sc9625Uee5yCbWv5f0PwCAAD//wMAUEsBAi0AFAAGAAgAAAAhALaDOJL+&#10;AAAA4QEAABMAAAAAAAAAAAAAAAAAAAAAAFtDb250ZW50X1R5cGVzXS54bWxQSwECLQAUAAYACAAA&#10;ACEAOP0h/9YAAACUAQAACwAAAAAAAAAAAAAAAAAvAQAAX3JlbHMvLnJlbHNQSwECLQAUAAYACAAA&#10;ACEAPG6eLYsCAADnBAAADgAAAAAAAAAAAAAAAAAuAgAAZHJzL2Uyb0RvYy54bWxQSwECLQAUAAYA&#10;CAAAACEA8+4z99wAAAAJAQAADwAAAAAAAAAAAAAAAADlBAAAZHJzL2Rvd25yZXYueG1sUEsFBgAA&#10;AAAEAAQA8wAAAO4FAAAAAA==&#10;" filled="f" strokecolor="windowText" strokeweight=".5pt"/>
            </w:pict>
          </mc:Fallback>
        </mc:AlternateContent>
      </w:r>
    </w:p>
    <w:p w:rsidR="001258FA" w:rsidRDefault="001258FA" w:rsidP="001258FA">
      <w:pPr>
        <w:ind w:leftChars="200" w:left="420"/>
      </w:pPr>
      <w:r w:rsidRPr="001258FA">
        <w:rPr>
          <w:rFonts w:hint="eastAsia"/>
        </w:rPr>
        <w:t>訪問介護員等の清潔の保持及び感染症予防のために使用する使い捨て手袋は、事業者が備え</w:t>
      </w:r>
      <w:r>
        <w:rPr>
          <w:rFonts w:hint="eastAsia"/>
        </w:rPr>
        <w:t>なければいけません</w:t>
      </w:r>
      <w:r w:rsidRPr="001258FA">
        <w:rPr>
          <w:rFonts w:hint="eastAsia"/>
        </w:rPr>
        <w:t>。</w:t>
      </w:r>
    </w:p>
    <w:p w:rsidR="001258FA" w:rsidRDefault="001258FA" w:rsidP="001258FA">
      <w:pPr>
        <w:ind w:leftChars="200" w:left="420"/>
      </w:pPr>
      <w:r>
        <w:rPr>
          <w:rFonts w:hint="eastAsia"/>
        </w:rPr>
        <w:t xml:space="preserve">　</w:t>
      </w:r>
    </w:p>
    <w:p w:rsidR="001258FA" w:rsidRDefault="001258FA" w:rsidP="00366B10">
      <w:pPr>
        <w:rPr>
          <w:rFonts w:ascii="Meiryo UI" w:eastAsia="Meiryo UI" w:hAnsi="Meiryo UI" w:cs="Meiryo UI"/>
          <w:b/>
        </w:rPr>
      </w:pPr>
    </w:p>
    <w:p w:rsidR="001258FA" w:rsidRDefault="001258FA" w:rsidP="00366B10">
      <w:pPr>
        <w:rPr>
          <w:rFonts w:ascii="Meiryo UI" w:eastAsia="Meiryo UI" w:hAnsi="Meiryo UI" w:cs="Meiryo UI"/>
          <w:b/>
        </w:rPr>
      </w:pPr>
      <w:r>
        <w:rPr>
          <w:rFonts w:ascii="Meiryo UI" w:eastAsia="Meiryo UI" w:hAnsi="Meiryo UI" w:cs="Meiryo UI" w:hint="eastAsia"/>
          <w:b/>
        </w:rPr>
        <w:t xml:space="preserve">3　</w:t>
      </w:r>
      <w:r w:rsidRPr="001258FA">
        <w:rPr>
          <w:rFonts w:ascii="Meiryo UI" w:eastAsia="Meiryo UI" w:hAnsi="Meiryo UI" w:cs="Meiryo UI" w:hint="eastAsia"/>
          <w:b/>
        </w:rPr>
        <w:t>衛生管理</w:t>
      </w:r>
      <w:r w:rsidR="007E3E64">
        <w:rPr>
          <w:rFonts w:ascii="Meiryo UI" w:eastAsia="Meiryo UI" w:hAnsi="Meiryo UI" w:cs="Meiryo UI" w:hint="eastAsia"/>
          <w:b/>
        </w:rPr>
        <w:t>について</w:t>
      </w:r>
      <w:r w:rsidR="007D094F" w:rsidRPr="00684B15">
        <w:rPr>
          <w:rFonts w:ascii="Meiryo UI" w:eastAsia="Meiryo UI" w:hAnsi="Meiryo UI" w:cs="Meiryo UI" w:hint="eastAsia"/>
          <w:b/>
        </w:rPr>
        <w:t>研修等による従業者への周知は行</w:t>
      </w:r>
      <w:r w:rsidR="00411F4B" w:rsidRPr="00684B15">
        <w:rPr>
          <w:rFonts w:ascii="Meiryo UI" w:eastAsia="Meiryo UI" w:hAnsi="Meiryo UI" w:cs="Meiryo UI" w:hint="eastAsia"/>
          <w:b/>
        </w:rPr>
        <w:t>われていますか。</w:t>
      </w:r>
    </w:p>
    <w:p w:rsidR="002B396E" w:rsidRPr="00366B10" w:rsidRDefault="007D094F" w:rsidP="001258FA">
      <w:pPr>
        <w:ind w:firstLineChars="3200" w:firstLine="6720"/>
        <w:rPr>
          <w:rFonts w:ascii="Meiryo UI" w:eastAsia="Meiryo UI" w:hAnsi="Meiryo UI" w:cs="Meiryo UI"/>
        </w:rPr>
      </w:pPr>
      <w:r w:rsidRPr="00366B10">
        <w:rPr>
          <w:rFonts w:ascii="Meiryo UI" w:eastAsia="Meiryo UI" w:hAnsi="Meiryo UI" w:cs="Meiryo UI" w:hint="eastAsia"/>
        </w:rPr>
        <w:t>（</w:t>
      </w:r>
      <w:r w:rsidR="00186844">
        <w:rPr>
          <w:rFonts w:ascii="Meiryo UI" w:eastAsia="Meiryo UI" w:hAnsi="Meiryo UI" w:cs="Meiryo UI" w:hint="eastAsia"/>
        </w:rPr>
        <w:t xml:space="preserve"> </w:t>
      </w:r>
      <w:r w:rsidRPr="00366B10">
        <w:rPr>
          <w:rFonts w:ascii="Meiryo UI" w:eastAsia="Meiryo UI" w:hAnsi="Meiryo UI" w:cs="Meiryo UI" w:hint="eastAsia"/>
        </w:rPr>
        <w:t>はい</w:t>
      </w:r>
      <w:r w:rsidR="00186844">
        <w:rPr>
          <w:rFonts w:ascii="Meiryo UI" w:eastAsia="Meiryo UI" w:hAnsi="Meiryo UI" w:cs="Meiryo UI" w:hint="eastAsia"/>
        </w:rPr>
        <w:t xml:space="preserve"> </w:t>
      </w:r>
      <w:r w:rsidRPr="00366B10">
        <w:rPr>
          <w:rFonts w:ascii="Meiryo UI" w:eastAsia="Meiryo UI" w:hAnsi="Meiryo UI" w:cs="Meiryo UI" w:hint="eastAsia"/>
        </w:rPr>
        <w:t>・</w:t>
      </w:r>
      <w:r w:rsidR="00186844">
        <w:rPr>
          <w:rFonts w:ascii="Meiryo UI" w:eastAsia="Meiryo UI" w:hAnsi="Meiryo UI" w:cs="Meiryo UI" w:hint="eastAsia"/>
        </w:rPr>
        <w:t xml:space="preserve"> </w:t>
      </w:r>
      <w:r w:rsidRPr="00366B10">
        <w:rPr>
          <w:rFonts w:ascii="Meiryo UI" w:eastAsia="Meiryo UI" w:hAnsi="Meiryo UI" w:cs="Meiryo UI" w:hint="eastAsia"/>
        </w:rPr>
        <w:t>いいえ</w:t>
      </w:r>
      <w:r w:rsidR="00186844">
        <w:rPr>
          <w:rFonts w:ascii="Meiryo UI" w:eastAsia="Meiryo UI" w:hAnsi="Meiryo UI" w:cs="Meiryo UI" w:hint="eastAsia"/>
        </w:rPr>
        <w:t xml:space="preserve"> </w:t>
      </w:r>
      <w:r w:rsidRPr="00366B10">
        <w:rPr>
          <w:rFonts w:ascii="Meiryo UI" w:eastAsia="Meiryo UI" w:hAnsi="Meiryo UI" w:cs="Meiryo UI" w:hint="eastAsia"/>
        </w:rPr>
        <w:t>）</w:t>
      </w:r>
    </w:p>
    <w:p w:rsidR="007D094F" w:rsidRDefault="00684B15" w:rsidP="00411F4B">
      <w:pPr>
        <w:spacing w:line="100" w:lineRule="exact"/>
      </w:pPr>
      <w:r>
        <w:rPr>
          <w:noProof/>
        </w:rPr>
        <mc:AlternateContent>
          <mc:Choice Requires="wps">
            <w:drawing>
              <wp:anchor distT="0" distB="0" distL="114300" distR="114300" simplePos="0" relativeHeight="251681792" behindDoc="0" locked="0" layoutInCell="1" allowOverlap="1" wp14:anchorId="06C84D66" wp14:editId="4D4DF023">
                <wp:simplePos x="0" y="0"/>
                <wp:positionH relativeFrom="column">
                  <wp:posOffset>152400</wp:posOffset>
                </wp:positionH>
                <wp:positionV relativeFrom="paragraph">
                  <wp:posOffset>53340</wp:posOffset>
                </wp:positionV>
                <wp:extent cx="1352550" cy="238125"/>
                <wp:effectExtent l="0" t="0" r="0" b="9525"/>
                <wp:wrapNone/>
                <wp:docPr id="5" name="ホームベース 5"/>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4D66" id="ホームベース 5" o:spid="_x0000_s1030" type="#_x0000_t15" style="position:absolute;left:0;text-align:left;margin-left:12pt;margin-top:4.2pt;width:106.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ofqgIAACEFAAAOAAAAZHJzL2Uyb0RvYy54bWysVM1OGzEQvlfqO1i+l02WLISIDQpEVJUo&#10;RIKKs+P1ZleyPa7tZBeOzVNUvfQ1KvVt8iIdezdAS09Vc3BmxrPf/H3j07NWSbIR1tWgczo8GFAi&#10;NIei1qucfrq7fDemxHmmCyZBi5w+CEfPpm/fnDZmIlKoQBbCEgTRbtKYnFbem0mSOF4JxdwBGKHx&#10;sgSrmEfVrpLCsgbRlUzSweAoacAWxgIXzqF13l3SacQvS8H9TVk64YnMKebm42njuQxnMj1lk5Vl&#10;pqp5nwb7hywUqzUGfYKaM8/I2tavoFTNLTgo/QEHlUBZ1lzEGrCa4eCPam4rZkSsBZvjzFOb3P+D&#10;5debhSV1kdOMEs0Ujmi3/bbb/txtv++2X4Pw5QfJQp8a4ybofmsWttcciqHotrQq/GM5pI29fXjq&#10;rWg94WgcHmZpluEION6lh+NhGkGT56+Ndf69AEWCgBWCEgvJfGgAm7DNlfMYFv33fsHsQNbFZS1l&#10;VOxqeSEt2TAcdnZ+cj7P4rdyrT5C0ZlHA/x1U0czcqMzH+3NiO86mBjrN3ypSYOFpMeIQDhDtpaY&#10;H4rKYP+cXlHC5ArXgHsbA2sIqUWKhaTnzFVduAjbZaFqjwsga5XTcUgiJodZSB1KEpHCfelhAF3L&#10;g+TbZRsHN9oPZwnFAw7TQsdyZ/hljWGvmPMLZpHWmDauqr/Bo5SAtUAvUVKBffybPfiHWdhHShpc&#10;E6zz85pZQYn8oJGHJ8PRKOxVVEbZcYqKfXmzfHmj1+oCcDhDfBQMj2Lw93IvlhbUPW70LETFK6Y5&#10;xu462isXvltffBO4mM2iG+6SYf5K3xoewEPnQsPv2ntmTc8nj0y8hv1KvWJU5xu+1DBbeyjrSLfQ&#10;6a6vyIeg4B5GZvRvRlj0l3r0en7Zpr8AAAD//wMAUEsDBBQABgAIAAAAIQAffSTZ3AAAAAcBAAAP&#10;AAAAZHJzL2Rvd25yZXYueG1sTI/NTsMwEITvSLyDtUjcqENIoYQ4VVSJ354IPICbLEkgXkf2tg1v&#10;z3KC42hGM98U69mN6oAhDp4MXC4SUEiNbwfqDLy/3V+sQEW21NrRExr4xgjr8vSksHnrj/SKh5o7&#10;JSUUc2ugZ55yrWPTo7Nx4Sck8T58cJZFhk63wR6l3I06TZJr7exAstDbCTc9Nl/13snuNt1Wy+Yx&#10;ewhP9fOmnrh6+WRjzs/m6g4U48x/YfjFF3QohWnn99RGNRpIM7nCBlYZKLHTqxvROwPZ8hZ0Wej/&#10;/OUPAAAA//8DAFBLAQItABQABgAIAAAAIQC2gziS/gAAAOEBAAATAAAAAAAAAAAAAAAAAAAAAABb&#10;Q29udGVudF9UeXBlc10ueG1sUEsBAi0AFAAGAAgAAAAhADj9If/WAAAAlAEAAAsAAAAAAAAAAAAA&#10;AAAALwEAAF9yZWxzLy5yZWxzUEsBAi0AFAAGAAgAAAAhABxA2h+qAgAAIQUAAA4AAAAAAAAAAAAA&#10;AAAALgIAAGRycy9lMm9Eb2MueG1sUEsBAi0AFAAGAAgAAAAhAB99JNncAAAABwEAAA8AAAAAAAAA&#10;AAAAAAAABAUAAGRycy9kb3ducmV2LnhtbFBLBQYAAAAABAAEAPMAAAANBg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7337D4">
      <w:pPr>
        <w:ind w:left="420" w:hangingChars="200" w:hanging="420"/>
      </w:pPr>
      <w:r>
        <w:rPr>
          <w:noProof/>
        </w:rPr>
        <mc:AlternateContent>
          <mc:Choice Requires="wps">
            <w:drawing>
              <wp:anchor distT="0" distB="0" distL="114300" distR="114300" simplePos="0" relativeHeight="251680768" behindDoc="0" locked="0" layoutInCell="1" allowOverlap="1" wp14:anchorId="77B018C8" wp14:editId="39B3AA44">
                <wp:simplePos x="0" y="0"/>
                <wp:positionH relativeFrom="column">
                  <wp:posOffset>161290</wp:posOffset>
                </wp:positionH>
                <wp:positionV relativeFrom="paragraph">
                  <wp:posOffset>99694</wp:posOffset>
                </wp:positionV>
                <wp:extent cx="5534025" cy="6381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534025" cy="638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8538" id="正方形/長方形 10" o:spid="_x0000_s1026" style="position:absolute;left:0;text-align:left;margin-left:12.7pt;margin-top:7.85pt;width:435.7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a5iQIAAOcEAAAOAAAAZHJzL2Uyb0RvYy54bWysVMtuEzEU3SPxD5b3dJI0acuokypqVYRU&#10;tZVa1LXr8SSW/MJ2Mgn/AR9A16wRCz6HSvwFx55pGworRBbOvb4P+xyfO4dHa63ISvggranocGdA&#10;iTDc1tLMK/ru+vTVASUhMlMzZY2o6EYEejR9+eKwdaUY2YVVtfAETUwoW1fRRYyuLIrAF0KzsGOd&#10;MAg21msW4fp5UXvWortWxWgw2Cta62vnLRchYPekC9Jp7t80gseLpgkiElVR3C3m1ef1Nq3F9JCV&#10;c8/cQvL+GuwfbqGZNDj0sdUJi4wsvfyjlZbc22CbuMOtLmzTSC4yBqAZDp6huVowJzIWkBPcI03h&#10;/7Xl56tLT2SNtwM9hmm80f2Xu/tP3358/1z8/Pi1swiioKp1oUTFlbv0vRdgJtzrxuv0D0Rknend&#10;PNIr1pFwbE4mu+PBaEIJR2xv92C4P0lNi6dq50N8I6wmyaiox/NlVtnqLMQu9SElHWbsqVQK+6xU&#10;hrSp6QQoOIOQGsUiTO0ALZg5JUzNoVAefe4YrJJ1qk7FYROOlScrBpFAW7Vtr3FnShQLEQEAyb/+&#10;sr+VpuucsLDoinMopbFSywhhK6krerBdrUyKiizNHlRiteMxWbe23uBJvO20Ghw/lTjkDHe5ZB7i&#10;BEIMXLzA0igL1La3KFlY/+Fv+ykfmkGUkhZiByXvl8wLQHxroKbXw/E4TUd2xpP9ERy/Hbndjpil&#10;PragaojRdjybKT+qB7PxVt9gLmfpVISY4Ti7I793jmM3hJhsLmaznIaJcCyemSvHU/PEU6L3en3D&#10;vOslEfEw5/ZhMFj5TBldbqo0draMtpFZNk+8Qm7JwTRl4fWTn8Z1289ZT9+n6S8AAAD//wMAUEsD&#10;BBQABgAIAAAAIQAIUhei3wAAAAkBAAAPAAAAZHJzL2Rvd25yZXYueG1sTI/NTsMwEITvSLyDtUjc&#10;qNMocdsQpyp/Jy6lcICba7tJRLwOttuGt2c5wXFnRrPf1OvJDexkQ+w9SpjPMmAWtTc9thLeXp9u&#10;lsBiUmjU4NFK+LYR1s3lRa0q48/4Yk+71DIqwVgpCV1KY8V51J11Ks78aJG8gw9OJTpDy01QZyp3&#10;A8+zTHCneqQPnRrtfWf15+7oJCxKcecLXYTHL8HHw/PH9l0/bKS8vpo2t8CSndJfGH7xCR0aYtr7&#10;I5rIBgl5WVCS9HIBjPzlSqyA7UmYixx4U/P/C5ofAAAA//8DAFBLAQItABQABgAIAAAAIQC2gziS&#10;/gAAAOEBAAATAAAAAAAAAAAAAAAAAAAAAABbQ29udGVudF9UeXBlc10ueG1sUEsBAi0AFAAGAAgA&#10;AAAhADj9If/WAAAAlAEAAAsAAAAAAAAAAAAAAAAALwEAAF9yZWxzLy5yZWxzUEsBAi0AFAAGAAgA&#10;AAAhACEZprmJAgAA5wQAAA4AAAAAAAAAAAAAAAAALgIAAGRycy9lMm9Eb2MueG1sUEsBAi0AFAAG&#10;AAgAAAAhAAhSF6LfAAAACQEAAA8AAAAAAAAAAAAAAAAA4wQAAGRycy9kb3ducmV2LnhtbFBLBQYA&#10;AAAABAAEAPMAAADvBQAAAAA=&#10;" filled="f" strokecolor="windowText" strokeweight=".5pt"/>
            </w:pict>
          </mc:Fallback>
        </mc:AlternateContent>
      </w:r>
    </w:p>
    <w:p w:rsidR="00411F4B" w:rsidRPr="007D094F" w:rsidRDefault="00411F4B" w:rsidP="007337D4">
      <w:pPr>
        <w:ind w:left="420" w:hangingChars="200" w:hanging="420"/>
      </w:pPr>
      <w:r>
        <w:rPr>
          <w:rFonts w:hint="eastAsia"/>
        </w:rPr>
        <w:t xml:space="preserve">　</w:t>
      </w:r>
      <w:r w:rsidR="00684B15">
        <w:rPr>
          <w:rFonts w:hint="eastAsia"/>
        </w:rPr>
        <w:t xml:space="preserve">　</w:t>
      </w:r>
      <w:r>
        <w:rPr>
          <w:rFonts w:hint="eastAsia"/>
        </w:rPr>
        <w:t>事業所において一体で衛生管理が行われる</w:t>
      </w:r>
      <w:bookmarkStart w:id="0" w:name="_GoBack"/>
      <w:bookmarkEnd w:id="0"/>
      <w:r>
        <w:rPr>
          <w:rFonts w:hint="eastAsia"/>
        </w:rPr>
        <w:t>よう、研修等により従業者への周知徹底を図</w:t>
      </w:r>
      <w:r w:rsidR="00684B15">
        <w:rPr>
          <w:rFonts w:hint="eastAsia"/>
        </w:rPr>
        <w:t>ることが必要です。</w:t>
      </w:r>
    </w:p>
    <w:p w:rsidR="00411F4B" w:rsidRPr="007337D4" w:rsidRDefault="00411F4B" w:rsidP="00186844">
      <w:pPr>
        <w:spacing w:line="200" w:lineRule="exact"/>
        <w:rPr>
          <w:rFonts w:ascii="Meiryo UI" w:eastAsia="Meiryo UI" w:hAnsi="Meiryo UI" w:cs="Meiryo UI"/>
        </w:rPr>
      </w:pPr>
    </w:p>
    <w:p w:rsidR="001258FA" w:rsidRDefault="001258FA">
      <w:pPr>
        <w:rPr>
          <w:rFonts w:ascii="Meiryo UI" w:eastAsia="Meiryo UI" w:hAnsi="Meiryo UI" w:cs="Meiryo UI"/>
          <w:b/>
        </w:rPr>
      </w:pPr>
    </w:p>
    <w:p w:rsidR="002B396E" w:rsidRPr="00684B15" w:rsidRDefault="001258FA">
      <w:pPr>
        <w:rPr>
          <w:rFonts w:ascii="Meiryo UI" w:eastAsia="Meiryo UI" w:hAnsi="Meiryo UI" w:cs="Meiryo UI"/>
          <w:b/>
        </w:rPr>
      </w:pPr>
      <w:r>
        <w:rPr>
          <w:rFonts w:ascii="Meiryo UI" w:eastAsia="Meiryo UI" w:hAnsi="Meiryo UI" w:cs="Meiryo UI" w:hint="eastAsia"/>
          <w:b/>
        </w:rPr>
        <w:t>４</w:t>
      </w:r>
      <w:r w:rsidR="007D094F" w:rsidRPr="00684B15">
        <w:rPr>
          <w:rFonts w:ascii="Meiryo UI" w:eastAsia="Meiryo UI" w:hAnsi="Meiryo UI" w:cs="Meiryo UI" w:hint="eastAsia"/>
          <w:b/>
        </w:rPr>
        <w:t xml:space="preserve">　</w:t>
      </w:r>
      <w:r>
        <w:rPr>
          <w:rFonts w:ascii="Meiryo UI" w:eastAsia="Meiryo UI" w:hAnsi="Meiryo UI" w:cs="Meiryo UI" w:hint="eastAsia"/>
          <w:b/>
        </w:rPr>
        <w:t>3</w:t>
      </w:r>
      <w:r w:rsidR="007D094F" w:rsidRPr="00684B15">
        <w:rPr>
          <w:rFonts w:ascii="Meiryo UI" w:eastAsia="Meiryo UI" w:hAnsi="Meiryo UI" w:cs="Meiryo UI" w:hint="eastAsia"/>
          <w:b/>
        </w:rPr>
        <w:t>で「はい」と回答された方のみご回答ください。</w:t>
      </w:r>
    </w:p>
    <w:p w:rsidR="00BC0C8F" w:rsidRDefault="00BC0C8F" w:rsidP="00BC0C8F">
      <w:pPr>
        <w:spacing w:line="100" w:lineRule="exact"/>
      </w:pPr>
      <w:r>
        <w:rPr>
          <w:rFonts w:hint="eastAsia"/>
        </w:rPr>
        <w:t xml:space="preserve">　</w:t>
      </w:r>
    </w:p>
    <w:p w:rsidR="007D094F" w:rsidRDefault="00BC0C8F" w:rsidP="00BC0C8F">
      <w:pPr>
        <w:ind w:firstLineChars="100" w:firstLine="210"/>
      </w:pPr>
      <w:r>
        <w:rPr>
          <w:rFonts w:hint="eastAsia"/>
        </w:rPr>
        <w:t xml:space="preserve">⇒　</w:t>
      </w:r>
      <w:r w:rsidR="007D094F">
        <w:rPr>
          <w:rFonts w:hint="eastAsia"/>
        </w:rPr>
        <w:t>どのような方法で周知を図りましたか。周知方法についてご記入ください。</w:t>
      </w:r>
    </w:p>
    <w:p w:rsidR="00BE035A" w:rsidRDefault="00411F4B" w:rsidP="00BE035A">
      <w:r>
        <w:rPr>
          <w:rFonts w:hint="eastAsia"/>
        </w:rPr>
        <w:t xml:space="preserve">　</w:t>
      </w:r>
      <w:r w:rsidR="007337D4">
        <w:rPr>
          <w:rFonts w:hint="eastAsia"/>
        </w:rPr>
        <w:t>（記述回答：　　　　　　　　　　　　　　　　　　　　　　　　　　　　　　　　　）</w:t>
      </w:r>
    </w:p>
    <w:p w:rsidR="00BC0C8F" w:rsidRDefault="00BC0C8F" w:rsidP="00186844">
      <w:pPr>
        <w:spacing w:line="200" w:lineRule="exact"/>
      </w:pPr>
    </w:p>
    <w:p w:rsidR="001258FA" w:rsidRDefault="001258FA" w:rsidP="00186844">
      <w:pPr>
        <w:spacing w:line="200" w:lineRule="exact"/>
      </w:pPr>
    </w:p>
    <w:p w:rsidR="001258FA" w:rsidRDefault="001258FA" w:rsidP="00186844">
      <w:pPr>
        <w:spacing w:line="200" w:lineRule="exact"/>
      </w:pPr>
    </w:p>
    <w:p w:rsidR="001258FA" w:rsidRDefault="001258FA" w:rsidP="00186844">
      <w:pPr>
        <w:spacing w:line="200" w:lineRule="exact"/>
      </w:pPr>
    </w:p>
    <w:p w:rsidR="001258FA" w:rsidRDefault="001258FA" w:rsidP="00186844">
      <w:pPr>
        <w:spacing w:line="200" w:lineRule="exact"/>
      </w:pPr>
    </w:p>
    <w:p w:rsidR="001258FA" w:rsidRDefault="001258FA" w:rsidP="00186844">
      <w:pPr>
        <w:spacing w:line="200" w:lineRule="exact"/>
      </w:pPr>
    </w:p>
    <w:p w:rsidR="001258FA" w:rsidRDefault="001258FA" w:rsidP="00186844">
      <w:pPr>
        <w:spacing w:line="200" w:lineRule="exact"/>
      </w:pPr>
    </w:p>
    <w:p w:rsidR="001258FA" w:rsidRDefault="001258FA" w:rsidP="00186844">
      <w:pPr>
        <w:spacing w:line="200" w:lineRule="exact"/>
      </w:pPr>
    </w:p>
    <w:tbl>
      <w:tblPr>
        <w:tblStyle w:val="a7"/>
        <w:tblW w:w="0" w:type="auto"/>
        <w:tblInd w:w="2263" w:type="dxa"/>
        <w:tblLook w:val="04A0" w:firstRow="1" w:lastRow="0" w:firstColumn="1" w:lastColumn="0" w:noHBand="0" w:noVBand="1"/>
      </w:tblPr>
      <w:tblGrid>
        <w:gridCol w:w="2127"/>
        <w:gridCol w:w="4104"/>
      </w:tblGrid>
      <w:tr w:rsidR="00366B10" w:rsidTr="00635FBC">
        <w:tc>
          <w:tcPr>
            <w:tcW w:w="2127" w:type="dxa"/>
            <w:shd w:val="clear" w:color="auto" w:fill="BDD6EE" w:themeFill="accent1" w:themeFillTint="66"/>
          </w:tcPr>
          <w:p w:rsidR="00366B10" w:rsidRPr="007337D4" w:rsidRDefault="00366B10" w:rsidP="007337D4">
            <w:pPr>
              <w:jc w:val="center"/>
              <w:rPr>
                <w:rFonts w:ascii="Meiryo UI" w:eastAsia="Meiryo UI" w:hAnsi="Meiryo UI" w:cs="Meiryo UI"/>
                <w:sz w:val="20"/>
                <w:szCs w:val="20"/>
              </w:rPr>
            </w:pPr>
            <w:r w:rsidRPr="00801057">
              <w:rPr>
                <w:rFonts w:ascii="Meiryo UI" w:eastAsia="Meiryo UI" w:hAnsi="Meiryo UI" w:cs="Meiryo UI" w:hint="eastAsia"/>
                <w:spacing w:val="30"/>
                <w:kern w:val="0"/>
                <w:sz w:val="20"/>
                <w:szCs w:val="20"/>
                <w:fitText w:val="1800" w:id="1943749632"/>
              </w:rPr>
              <w:t>自己点検実施日</w:t>
            </w:r>
          </w:p>
        </w:tc>
        <w:tc>
          <w:tcPr>
            <w:tcW w:w="4104" w:type="dxa"/>
          </w:tcPr>
          <w:p w:rsidR="00366B10" w:rsidRDefault="00366B10" w:rsidP="00366B10">
            <w:pPr>
              <w:jc w:val="center"/>
            </w:pPr>
            <w:r>
              <w:rPr>
                <w:rFonts w:hint="eastAsia"/>
              </w:rPr>
              <w:t>年　　　月　　　日</w:t>
            </w:r>
          </w:p>
        </w:tc>
      </w:tr>
      <w:tr w:rsidR="007D094F" w:rsidTr="00635FBC">
        <w:tc>
          <w:tcPr>
            <w:tcW w:w="2127" w:type="dxa"/>
            <w:shd w:val="clear" w:color="auto" w:fill="BDD6EE" w:themeFill="accent1" w:themeFillTint="66"/>
          </w:tcPr>
          <w:p w:rsidR="007D094F" w:rsidRPr="007337D4" w:rsidRDefault="007D094F" w:rsidP="007337D4">
            <w:pPr>
              <w:jc w:val="center"/>
              <w:rPr>
                <w:rFonts w:ascii="Meiryo UI" w:eastAsia="Meiryo UI" w:hAnsi="Meiryo UI" w:cs="Meiryo UI"/>
                <w:sz w:val="20"/>
                <w:szCs w:val="20"/>
              </w:rPr>
            </w:pPr>
            <w:r w:rsidRPr="00801057">
              <w:rPr>
                <w:rFonts w:ascii="Meiryo UI" w:eastAsia="Meiryo UI" w:hAnsi="Meiryo UI" w:cs="Meiryo UI" w:hint="eastAsia"/>
                <w:spacing w:val="165"/>
                <w:kern w:val="0"/>
                <w:sz w:val="20"/>
                <w:szCs w:val="20"/>
                <w:fitText w:val="1800" w:id="1943749633"/>
              </w:rPr>
              <w:t>事業者</w:t>
            </w:r>
            <w:r w:rsidRPr="00801057">
              <w:rPr>
                <w:rFonts w:ascii="Meiryo UI" w:eastAsia="Meiryo UI" w:hAnsi="Meiryo UI" w:cs="Meiryo UI" w:hint="eastAsia"/>
                <w:spacing w:val="15"/>
                <w:kern w:val="0"/>
                <w:sz w:val="20"/>
                <w:szCs w:val="20"/>
                <w:fitText w:val="1800" w:id="1943749633"/>
              </w:rPr>
              <w:t>名</w:t>
            </w:r>
          </w:p>
        </w:tc>
        <w:tc>
          <w:tcPr>
            <w:tcW w:w="4104" w:type="dxa"/>
          </w:tcPr>
          <w:p w:rsidR="007D094F" w:rsidRDefault="007D094F"/>
        </w:tc>
      </w:tr>
      <w:tr w:rsidR="007D094F" w:rsidTr="00635FBC">
        <w:tc>
          <w:tcPr>
            <w:tcW w:w="2127" w:type="dxa"/>
            <w:shd w:val="clear" w:color="auto" w:fill="BDD6EE" w:themeFill="accent1" w:themeFillTint="66"/>
          </w:tcPr>
          <w:p w:rsidR="007D094F" w:rsidRPr="007337D4" w:rsidRDefault="007D094F" w:rsidP="007337D4">
            <w:pPr>
              <w:jc w:val="center"/>
              <w:rPr>
                <w:rFonts w:ascii="Meiryo UI" w:eastAsia="Meiryo UI" w:hAnsi="Meiryo UI" w:cs="Meiryo UI"/>
                <w:sz w:val="20"/>
                <w:szCs w:val="20"/>
              </w:rPr>
            </w:pPr>
            <w:r w:rsidRPr="00801057">
              <w:rPr>
                <w:rFonts w:ascii="Meiryo UI" w:eastAsia="Meiryo UI" w:hAnsi="Meiryo UI" w:cs="Meiryo UI" w:hint="eastAsia"/>
                <w:spacing w:val="165"/>
                <w:kern w:val="0"/>
                <w:sz w:val="20"/>
                <w:szCs w:val="20"/>
                <w:fitText w:val="1800" w:id="1943749634"/>
              </w:rPr>
              <w:t>事業所</w:t>
            </w:r>
            <w:r w:rsidRPr="00801057">
              <w:rPr>
                <w:rFonts w:ascii="Meiryo UI" w:eastAsia="Meiryo UI" w:hAnsi="Meiryo UI" w:cs="Meiryo UI" w:hint="eastAsia"/>
                <w:spacing w:val="15"/>
                <w:kern w:val="0"/>
                <w:sz w:val="20"/>
                <w:szCs w:val="20"/>
                <w:fitText w:val="1800" w:id="1943749634"/>
              </w:rPr>
              <w:t>名</w:t>
            </w:r>
          </w:p>
        </w:tc>
        <w:tc>
          <w:tcPr>
            <w:tcW w:w="4104" w:type="dxa"/>
          </w:tcPr>
          <w:p w:rsidR="007D094F" w:rsidRDefault="007D094F"/>
        </w:tc>
      </w:tr>
      <w:tr w:rsidR="007D094F" w:rsidTr="00635FBC">
        <w:tc>
          <w:tcPr>
            <w:tcW w:w="2127" w:type="dxa"/>
            <w:shd w:val="clear" w:color="auto" w:fill="BDD6EE" w:themeFill="accent1" w:themeFillTint="66"/>
          </w:tcPr>
          <w:p w:rsidR="007D094F" w:rsidRPr="007337D4" w:rsidRDefault="00635FBC" w:rsidP="007337D4">
            <w:pPr>
              <w:jc w:val="center"/>
              <w:rPr>
                <w:rFonts w:ascii="Meiryo UI" w:eastAsia="Meiryo UI" w:hAnsi="Meiryo UI" w:cs="Meiryo UI"/>
                <w:sz w:val="20"/>
                <w:szCs w:val="20"/>
              </w:rPr>
            </w:pPr>
            <w:r>
              <w:rPr>
                <w:rFonts w:ascii="Meiryo UI" w:eastAsia="Meiryo UI" w:hAnsi="Meiryo UI" w:cs="Meiryo UI" w:hint="eastAsia"/>
                <w:sz w:val="20"/>
                <w:szCs w:val="20"/>
              </w:rPr>
              <w:t>自己点検実施者職名</w:t>
            </w:r>
          </w:p>
        </w:tc>
        <w:tc>
          <w:tcPr>
            <w:tcW w:w="4104" w:type="dxa"/>
          </w:tcPr>
          <w:p w:rsidR="007D094F" w:rsidRDefault="007D094F"/>
        </w:tc>
      </w:tr>
      <w:tr w:rsidR="007D094F" w:rsidTr="00635FBC">
        <w:tc>
          <w:tcPr>
            <w:tcW w:w="2127" w:type="dxa"/>
            <w:shd w:val="clear" w:color="auto" w:fill="BDD6EE" w:themeFill="accent1" w:themeFillTint="66"/>
          </w:tcPr>
          <w:p w:rsidR="007D094F" w:rsidRPr="007337D4" w:rsidRDefault="00252983" w:rsidP="007337D4">
            <w:pPr>
              <w:jc w:val="center"/>
              <w:rPr>
                <w:rFonts w:ascii="Meiryo UI" w:eastAsia="Meiryo UI" w:hAnsi="Meiryo UI" w:cs="Meiryo UI"/>
                <w:sz w:val="20"/>
                <w:szCs w:val="20"/>
              </w:rPr>
            </w:pPr>
            <w:r>
              <w:rPr>
                <w:rFonts w:ascii="Meiryo UI" w:eastAsia="Meiryo UI" w:hAnsi="Meiryo UI" w:cs="Meiryo UI" w:hint="eastAsia"/>
                <w:kern w:val="0"/>
                <w:sz w:val="20"/>
                <w:szCs w:val="20"/>
              </w:rPr>
              <w:t>自己点検実施者氏名</w:t>
            </w:r>
          </w:p>
        </w:tc>
        <w:tc>
          <w:tcPr>
            <w:tcW w:w="4104" w:type="dxa"/>
          </w:tcPr>
          <w:p w:rsidR="007D094F" w:rsidRDefault="007D094F"/>
        </w:tc>
      </w:tr>
    </w:tbl>
    <w:p w:rsidR="00EC04C6" w:rsidRDefault="00EC04C6" w:rsidP="001258FA"/>
    <w:sectPr w:rsidR="00EC04C6" w:rsidSect="00186844">
      <w:headerReference w:type="first" r:id="rId7"/>
      <w:footerReference w:type="first" r:id="rId8"/>
      <w:pgSz w:w="11906" w:h="16838" w:code="9"/>
      <w:pgMar w:top="1928" w:right="1531" w:bottom="1531" w:left="153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3F" w:rsidRDefault="00DD083F" w:rsidP="002B396E">
      <w:r>
        <w:separator/>
      </w:r>
    </w:p>
  </w:endnote>
  <w:endnote w:type="continuationSeparator" w:id="0">
    <w:p w:rsidR="00DD083F" w:rsidRDefault="00DD083F" w:rsidP="002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B" w:rsidRDefault="003D1C6B" w:rsidP="003D1C6B">
    <w:pPr>
      <w:pStyle w:val="a5"/>
      <w:jc w:val="right"/>
    </w:pPr>
    <w:r>
      <w:rPr>
        <w:rFonts w:hint="eastAsia"/>
      </w:rPr>
      <w:t>指導監査課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3F" w:rsidRDefault="00DD083F" w:rsidP="002B396E">
      <w:r>
        <w:separator/>
      </w:r>
    </w:p>
  </w:footnote>
  <w:footnote w:type="continuationSeparator" w:id="0">
    <w:p w:rsidR="00DD083F" w:rsidRDefault="00DD083F" w:rsidP="002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C9" w:rsidRDefault="007E3E64" w:rsidP="007337D4">
    <w:pPr>
      <w:pStyle w:val="a3"/>
      <w:jc w:val="center"/>
      <w:rPr>
        <w:rFonts w:ascii="Meiryo UI" w:eastAsia="Meiryo UI" w:hAnsi="Meiryo UI" w:cs="Meiryo UI"/>
        <w:b/>
        <w:sz w:val="28"/>
        <w:szCs w:val="28"/>
      </w:rPr>
    </w:pPr>
    <w:r>
      <w:rPr>
        <w:rFonts w:ascii="Meiryo UI" w:eastAsia="Meiryo UI" w:hAnsi="Meiryo UI" w:cs="Meiryo UI" w:hint="eastAsia"/>
        <w:b/>
        <w:sz w:val="28"/>
        <w:szCs w:val="28"/>
      </w:rPr>
      <w:t>衛生管理</w:t>
    </w:r>
    <w:r w:rsidR="001117D5">
      <w:rPr>
        <w:rFonts w:ascii="Meiryo UI" w:eastAsia="Meiryo UI" w:hAnsi="Meiryo UI" w:cs="Meiryo UI" w:hint="eastAsia"/>
        <w:b/>
        <w:sz w:val="28"/>
        <w:szCs w:val="28"/>
      </w:rPr>
      <w:t>に関する自己点検シート</w:t>
    </w:r>
  </w:p>
  <w:p w:rsidR="007337D4" w:rsidRPr="00684B15" w:rsidRDefault="000108C9" w:rsidP="007337D4">
    <w:pPr>
      <w:pStyle w:val="a3"/>
      <w:jc w:val="center"/>
      <w:rPr>
        <w:rFonts w:ascii="Meiryo UI" w:eastAsia="Meiryo UI" w:hAnsi="Meiryo UI" w:cs="Meiryo UI"/>
        <w:b/>
        <w:sz w:val="28"/>
        <w:szCs w:val="28"/>
      </w:rPr>
    </w:pPr>
    <w:r>
      <w:rPr>
        <w:rFonts w:ascii="Meiryo UI" w:eastAsia="Meiryo UI" w:hAnsi="Meiryo UI" w:cs="Meiryo UI" w:hint="eastAsia"/>
        <w:b/>
        <w:sz w:val="28"/>
        <w:szCs w:val="28"/>
      </w:rPr>
      <w:t>【</w:t>
    </w:r>
    <w:r w:rsidR="001117D5">
      <w:rPr>
        <w:rFonts w:ascii="Meiryo UI" w:eastAsia="Meiryo UI" w:hAnsi="Meiryo UI" w:cs="Meiryo UI" w:hint="eastAsia"/>
        <w:b/>
        <w:sz w:val="28"/>
        <w:szCs w:val="28"/>
      </w:rPr>
      <w:t>訪問系サービス</w:t>
    </w:r>
    <w:r>
      <w:rPr>
        <w:rFonts w:ascii="Meiryo UI" w:eastAsia="Meiryo UI" w:hAnsi="Meiryo UI" w:cs="Meiryo UI" w:hint="eastAsia"/>
        <w:b/>
        <w:sz w:val="28"/>
        <w:szCs w:val="28"/>
      </w:rPr>
      <w:t>】</w:t>
    </w:r>
  </w:p>
  <w:p w:rsidR="007337D4" w:rsidRPr="007337D4" w:rsidRDefault="007337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A"/>
    <w:rsid w:val="000108C9"/>
    <w:rsid w:val="001117D5"/>
    <w:rsid w:val="001258FA"/>
    <w:rsid w:val="00186844"/>
    <w:rsid w:val="001B4AC4"/>
    <w:rsid w:val="00252983"/>
    <w:rsid w:val="002B396E"/>
    <w:rsid w:val="00366B10"/>
    <w:rsid w:val="003C4086"/>
    <w:rsid w:val="003D1C6B"/>
    <w:rsid w:val="00411F4B"/>
    <w:rsid w:val="004F2515"/>
    <w:rsid w:val="004F6F4A"/>
    <w:rsid w:val="00635FBC"/>
    <w:rsid w:val="00672E33"/>
    <w:rsid w:val="00684B15"/>
    <w:rsid w:val="006B59BF"/>
    <w:rsid w:val="007337D4"/>
    <w:rsid w:val="007D094F"/>
    <w:rsid w:val="007E3E64"/>
    <w:rsid w:val="00801057"/>
    <w:rsid w:val="00877502"/>
    <w:rsid w:val="008C4A19"/>
    <w:rsid w:val="009F616B"/>
    <w:rsid w:val="00B979F6"/>
    <w:rsid w:val="00BC0C8F"/>
    <w:rsid w:val="00BC7C7F"/>
    <w:rsid w:val="00BE035A"/>
    <w:rsid w:val="00BF5BB1"/>
    <w:rsid w:val="00CC1033"/>
    <w:rsid w:val="00DD083F"/>
    <w:rsid w:val="00DE3CF5"/>
    <w:rsid w:val="00EC04C6"/>
    <w:rsid w:val="00F47D92"/>
    <w:rsid w:val="00F8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2E19D2B-A1A9-4B8A-B049-731840B7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6E"/>
    <w:pPr>
      <w:tabs>
        <w:tab w:val="center" w:pos="4252"/>
        <w:tab w:val="right" w:pos="8504"/>
      </w:tabs>
      <w:snapToGrid w:val="0"/>
    </w:pPr>
  </w:style>
  <w:style w:type="character" w:customStyle="1" w:styleId="a4">
    <w:name w:val="ヘッダー (文字)"/>
    <w:basedOn w:val="a0"/>
    <w:link w:val="a3"/>
    <w:uiPriority w:val="99"/>
    <w:rsid w:val="002B396E"/>
  </w:style>
  <w:style w:type="paragraph" w:styleId="a5">
    <w:name w:val="footer"/>
    <w:basedOn w:val="a"/>
    <w:link w:val="a6"/>
    <w:uiPriority w:val="99"/>
    <w:unhideWhenUsed/>
    <w:rsid w:val="002B396E"/>
    <w:pPr>
      <w:tabs>
        <w:tab w:val="center" w:pos="4252"/>
        <w:tab w:val="right" w:pos="8504"/>
      </w:tabs>
      <w:snapToGrid w:val="0"/>
    </w:pPr>
  </w:style>
  <w:style w:type="character" w:customStyle="1" w:styleId="a6">
    <w:name w:val="フッター (文字)"/>
    <w:basedOn w:val="a0"/>
    <w:link w:val="a5"/>
    <w:uiPriority w:val="99"/>
    <w:rsid w:val="002B396E"/>
  </w:style>
  <w:style w:type="table" w:styleId="a7">
    <w:name w:val="Table Grid"/>
    <w:basedOn w:val="a1"/>
    <w:uiPriority w:val="39"/>
    <w:rsid w:val="007D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1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A185-2BA0-49A6-AB89-35CD9B5E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指導監査課</dc:creator>
  <cp:keywords/>
  <dc:description/>
  <cp:lastModifiedBy>小倉 みゆき</cp:lastModifiedBy>
  <cp:revision>21</cp:revision>
  <cp:lastPrinted>2019-04-25T04:08:00Z</cp:lastPrinted>
  <dcterms:created xsi:type="dcterms:W3CDTF">2019-03-27T01:29:00Z</dcterms:created>
  <dcterms:modified xsi:type="dcterms:W3CDTF">2019-05-30T01:43:00Z</dcterms:modified>
</cp:coreProperties>
</file>