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822FA7" w:rsidRDefault="00B31E15" w:rsidP="0000572C">
      <w:pPr>
        <w:pStyle w:val="aa"/>
      </w:pPr>
      <w:r w:rsidRPr="00822FA7">
        <w:rPr>
          <w:rFonts w:hint="eastAsia"/>
        </w:rPr>
        <w:t>青森市</w:t>
      </w:r>
      <w:r w:rsidR="006050FC" w:rsidRPr="00822FA7">
        <w:rPr>
          <w:rFonts w:hint="eastAsia"/>
        </w:rPr>
        <w:t>指定障害福祉サービス事業者</w:t>
      </w:r>
      <w:r w:rsidR="00813998" w:rsidRPr="00822FA7">
        <w:rPr>
          <w:rFonts w:hint="eastAsia"/>
        </w:rPr>
        <w:t xml:space="preserve">　</w:t>
      </w:r>
      <w:r w:rsidR="006050FC" w:rsidRPr="00822FA7">
        <w:rPr>
          <w:rFonts w:hint="eastAsia"/>
        </w:rPr>
        <w:t>自主点検表・指導調書</w:t>
      </w:r>
    </w:p>
    <w:p w:rsidR="00AC1D64" w:rsidRPr="00822FA7" w:rsidRDefault="006050FC" w:rsidP="0000572C">
      <w:pPr>
        <w:pStyle w:val="aa"/>
      </w:pPr>
      <w:r w:rsidRPr="00822FA7">
        <w:rPr>
          <w:rFonts w:hint="eastAsia"/>
        </w:rPr>
        <w:t>【</w:t>
      </w:r>
      <w:r w:rsidR="00001122" w:rsidRPr="00822FA7">
        <w:rPr>
          <w:rFonts w:hint="eastAsia"/>
        </w:rPr>
        <w:t>指定</w:t>
      </w:r>
      <w:r w:rsidR="007D11F0" w:rsidRPr="00822FA7">
        <w:rPr>
          <w:rFonts w:hint="eastAsia"/>
        </w:rPr>
        <w:t>生活介護</w:t>
      </w:r>
      <w:r w:rsidR="0082365B" w:rsidRPr="00822FA7">
        <w:rPr>
          <w:rFonts w:hint="eastAsia"/>
        </w:rPr>
        <w:t>・</w:t>
      </w:r>
      <w:r w:rsidR="00001122" w:rsidRPr="00822FA7">
        <w:rPr>
          <w:rFonts w:hint="eastAsia"/>
        </w:rPr>
        <w:t>指定</w:t>
      </w:r>
      <w:r w:rsidR="0082365B" w:rsidRPr="00822FA7">
        <w:rPr>
          <w:rFonts w:hint="eastAsia"/>
        </w:rPr>
        <w:t>自立訓練</w:t>
      </w:r>
      <w:r w:rsidRPr="00822FA7">
        <w:rPr>
          <w:rFonts w:hint="eastAsia"/>
        </w:rPr>
        <w:t>】</w:t>
      </w:r>
    </w:p>
    <w:tbl>
      <w:tblPr>
        <w:tblpPr w:leftFromText="142" w:rightFromText="142" w:vertAnchor="text" w:horzAnchor="page" w:tblpX="2540"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693"/>
        <w:gridCol w:w="425"/>
        <w:gridCol w:w="1276"/>
        <w:gridCol w:w="4394"/>
      </w:tblGrid>
      <w:tr w:rsidR="0040489C" w:rsidRPr="00822FA7" w:rsidTr="0000572C">
        <w:trPr>
          <w:trHeight w:val="488"/>
        </w:trPr>
        <w:tc>
          <w:tcPr>
            <w:tcW w:w="2093" w:type="dxa"/>
            <w:tcBorders>
              <w:top w:val="nil"/>
              <w:left w:val="nil"/>
              <w:bottom w:val="single" w:sz="12" w:space="0" w:color="auto"/>
              <w:right w:val="nil"/>
            </w:tcBorders>
            <w:shd w:val="clear" w:color="auto" w:fill="auto"/>
            <w:vAlign w:val="center"/>
          </w:tcPr>
          <w:p w:rsidR="006B009A" w:rsidRPr="00822FA7" w:rsidRDefault="006B009A" w:rsidP="0000572C">
            <w:pPr>
              <w:pStyle w:val="ac"/>
              <w:framePr w:hSpace="0" w:wrap="auto" w:vAnchor="margin" w:hAnchor="text" w:xAlign="left" w:yAlign="inline"/>
            </w:pPr>
          </w:p>
        </w:tc>
        <w:tc>
          <w:tcPr>
            <w:tcW w:w="9922" w:type="dxa"/>
            <w:gridSpan w:val="5"/>
            <w:tcBorders>
              <w:top w:val="nil"/>
              <w:left w:val="nil"/>
              <w:bottom w:val="single" w:sz="12" w:space="0" w:color="auto"/>
              <w:right w:val="nil"/>
            </w:tcBorders>
            <w:shd w:val="clear" w:color="auto" w:fill="auto"/>
            <w:vAlign w:val="bottom"/>
          </w:tcPr>
          <w:p w:rsidR="006B009A" w:rsidRPr="00822FA7" w:rsidRDefault="006050FC" w:rsidP="0000572C">
            <w:pPr>
              <w:pStyle w:val="ac"/>
              <w:framePr w:hSpace="0" w:wrap="auto" w:vAnchor="margin" w:hAnchor="text" w:xAlign="left" w:yAlign="inline"/>
              <w:jc w:val="right"/>
            </w:pPr>
            <w:r w:rsidRPr="00822FA7">
              <w:rPr>
                <w:rFonts w:hint="eastAsia"/>
              </w:rPr>
              <w:t xml:space="preserve">（自主点検表作成日：　</w:t>
            </w:r>
            <w:r w:rsidR="00F32F2A" w:rsidRPr="00822FA7">
              <w:rPr>
                <w:rFonts w:hint="eastAsia"/>
              </w:rPr>
              <w:t>令和</w:t>
            </w:r>
            <w:r w:rsidRPr="00822FA7">
              <w:rPr>
                <w:rFonts w:hint="eastAsia"/>
              </w:rPr>
              <w:t xml:space="preserve">　　　年　　　月　　　日　）</w:t>
            </w:r>
          </w:p>
        </w:tc>
      </w:tr>
      <w:tr w:rsidR="0040489C" w:rsidRPr="00822FA7" w:rsidTr="0000572C">
        <w:trPr>
          <w:trHeight w:val="488"/>
        </w:trPr>
        <w:tc>
          <w:tcPr>
            <w:tcW w:w="2093" w:type="dxa"/>
            <w:tcBorders>
              <w:top w:val="single" w:sz="12" w:space="0" w:color="auto"/>
              <w:left w:val="single" w:sz="12" w:space="0" w:color="auto"/>
              <w:bottom w:val="single"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事業者名（法人等）</w:t>
            </w:r>
          </w:p>
        </w:tc>
        <w:tc>
          <w:tcPr>
            <w:tcW w:w="3827" w:type="dxa"/>
            <w:gridSpan w:val="2"/>
            <w:tcBorders>
              <w:top w:val="single" w:sz="12" w:space="0" w:color="auto"/>
              <w:bottom w:val="single" w:sz="4" w:space="0" w:color="auto"/>
              <w:right w:val="single" w:sz="4"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事業所名</w:t>
            </w:r>
          </w:p>
        </w:tc>
        <w:tc>
          <w:tcPr>
            <w:tcW w:w="4394" w:type="dxa"/>
            <w:tcBorders>
              <w:top w:val="single" w:sz="12" w:space="0" w:color="auto"/>
              <w:left w:val="single" w:sz="4" w:space="0" w:color="auto"/>
              <w:bottom w:val="single" w:sz="4"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single" w:sz="4" w:space="0" w:color="auto"/>
              <w:left w:val="single" w:sz="12" w:space="0" w:color="auto"/>
              <w:bottom w:val="dotted"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指定サービス種類</w:t>
            </w:r>
          </w:p>
        </w:tc>
        <w:tc>
          <w:tcPr>
            <w:tcW w:w="9922" w:type="dxa"/>
            <w:gridSpan w:val="5"/>
            <w:tcBorders>
              <w:top w:val="single" w:sz="4" w:space="0" w:color="auto"/>
              <w:bottom w:val="dotted" w:sz="4" w:space="0" w:color="auto"/>
              <w:right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 xml:space="preserve">生活介護　／　自立訓練（機能訓練）　／　自立訓練（生活訓練）　／　宿泊型自立訓練　　</w:t>
            </w:r>
            <w:r w:rsidRPr="00822FA7">
              <w:rPr>
                <w:rFonts w:hint="eastAsia"/>
              </w:rPr>
              <w:t xml:space="preserve">※該当箇所に </w:t>
            </w:r>
            <w:r w:rsidRPr="00822FA7">
              <w:t>”</w:t>
            </w:r>
            <w:r w:rsidRPr="00822FA7">
              <w:rPr>
                <w:rFonts w:hint="eastAsia"/>
              </w:rPr>
              <w:t xml:space="preserve">○“ </w:t>
            </w:r>
          </w:p>
        </w:tc>
      </w:tr>
      <w:tr w:rsidR="0040489C" w:rsidRPr="00822FA7" w:rsidTr="0000572C">
        <w:trPr>
          <w:trHeight w:val="488"/>
        </w:trPr>
        <w:tc>
          <w:tcPr>
            <w:tcW w:w="2093" w:type="dxa"/>
            <w:tcBorders>
              <w:top w:val="dotted" w:sz="4" w:space="0" w:color="auto"/>
              <w:left w:val="single" w:sz="12" w:space="0" w:color="auto"/>
              <w:bottom w:val="dotted"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記入者・担当者</w:t>
            </w:r>
          </w:p>
        </w:tc>
        <w:tc>
          <w:tcPr>
            <w:tcW w:w="1134" w:type="dxa"/>
            <w:tcBorders>
              <w:top w:val="dotted" w:sz="4" w:space="0" w:color="auto"/>
              <w:bottom w:val="dotted" w:sz="4" w:space="0" w:color="auto"/>
              <w:right w:val="nil"/>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 職名 ）</w:t>
            </w:r>
          </w:p>
        </w:tc>
        <w:tc>
          <w:tcPr>
            <w:tcW w:w="3118" w:type="dxa"/>
            <w:gridSpan w:val="2"/>
            <w:tcBorders>
              <w:top w:val="dotted" w:sz="4" w:space="0" w:color="auto"/>
              <w:left w:val="nil"/>
              <w:bottom w:val="dotted" w:sz="4" w:space="0" w:color="auto"/>
              <w:right w:val="nil"/>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c>
          <w:tcPr>
            <w:tcW w:w="1276" w:type="dxa"/>
            <w:tcBorders>
              <w:top w:val="dotted" w:sz="4" w:space="0" w:color="auto"/>
              <w:left w:val="nil"/>
              <w:bottom w:val="dotted" w:sz="4" w:space="0" w:color="auto"/>
              <w:right w:val="nil"/>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w:t>
            </w:r>
            <w:r w:rsidRPr="00822FA7">
              <w:rPr>
                <w:sz w:val="21"/>
                <w:szCs w:val="21"/>
              </w:rPr>
              <w:t xml:space="preserve"> </w:t>
            </w:r>
            <w:r w:rsidRPr="00822FA7">
              <w:rPr>
                <w:rFonts w:hint="eastAsia"/>
                <w:sz w:val="21"/>
                <w:szCs w:val="21"/>
              </w:rPr>
              <w:t>氏名 ）</w:t>
            </w:r>
          </w:p>
        </w:tc>
        <w:tc>
          <w:tcPr>
            <w:tcW w:w="4394" w:type="dxa"/>
            <w:tcBorders>
              <w:top w:val="dotted" w:sz="4" w:space="0" w:color="auto"/>
              <w:left w:val="nil"/>
              <w:bottom w:val="dotted" w:sz="4"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dotted" w:sz="4" w:space="0" w:color="auto"/>
              <w:left w:val="single" w:sz="12" w:space="0" w:color="auto"/>
              <w:bottom w:val="dotted" w:sz="4"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E-mailアドレス</w:t>
            </w:r>
          </w:p>
        </w:tc>
        <w:tc>
          <w:tcPr>
            <w:tcW w:w="9922" w:type="dxa"/>
            <w:gridSpan w:val="5"/>
            <w:tcBorders>
              <w:top w:val="dotted" w:sz="4" w:space="0" w:color="auto"/>
              <w:bottom w:val="dotted" w:sz="4"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dotted" w:sz="4" w:space="0" w:color="auto"/>
              <w:left w:val="single" w:sz="12" w:space="0" w:color="auto"/>
              <w:bottom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連絡先電話番号</w:t>
            </w:r>
          </w:p>
        </w:tc>
        <w:tc>
          <w:tcPr>
            <w:tcW w:w="9922" w:type="dxa"/>
            <w:gridSpan w:val="5"/>
            <w:tcBorders>
              <w:top w:val="dotted" w:sz="4" w:space="0" w:color="auto"/>
              <w:bottom w:val="single" w:sz="12" w:space="0" w:color="auto"/>
              <w:right w:val="single" w:sz="12" w:space="0" w:color="auto"/>
            </w:tcBorders>
            <w:shd w:val="clear" w:color="auto" w:fill="auto"/>
            <w:vAlign w:val="center"/>
          </w:tcPr>
          <w:p w:rsidR="006B009A" w:rsidRPr="00822FA7" w:rsidRDefault="006B009A" w:rsidP="0000572C">
            <w:pPr>
              <w:pStyle w:val="ac"/>
              <w:framePr w:hSpace="0" w:wrap="auto" w:vAnchor="margin" w:hAnchor="text" w:xAlign="left" w:yAlign="inline"/>
              <w:rPr>
                <w:sz w:val="21"/>
                <w:szCs w:val="21"/>
              </w:rPr>
            </w:pPr>
          </w:p>
        </w:tc>
      </w:tr>
      <w:tr w:rsidR="0040489C" w:rsidRPr="00822FA7" w:rsidTr="0000572C">
        <w:trPr>
          <w:trHeight w:val="488"/>
        </w:trPr>
        <w:tc>
          <w:tcPr>
            <w:tcW w:w="2093" w:type="dxa"/>
            <w:tcBorders>
              <w:top w:val="single" w:sz="12" w:space="0" w:color="auto"/>
              <w:left w:val="single" w:sz="12" w:space="0" w:color="auto"/>
              <w:bottom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※市担当者記入欄</w:t>
            </w:r>
          </w:p>
        </w:tc>
        <w:tc>
          <w:tcPr>
            <w:tcW w:w="9922" w:type="dxa"/>
            <w:gridSpan w:val="5"/>
            <w:tcBorders>
              <w:top w:val="single" w:sz="12" w:space="0" w:color="auto"/>
              <w:bottom w:val="single" w:sz="12" w:space="0" w:color="auto"/>
              <w:right w:val="single" w:sz="12" w:space="0" w:color="auto"/>
            </w:tcBorders>
            <w:shd w:val="clear" w:color="auto" w:fill="auto"/>
            <w:vAlign w:val="center"/>
          </w:tcPr>
          <w:p w:rsidR="006B009A" w:rsidRPr="00822FA7" w:rsidRDefault="006050FC" w:rsidP="0000572C">
            <w:pPr>
              <w:pStyle w:val="ac"/>
              <w:framePr w:hSpace="0" w:wrap="auto" w:vAnchor="margin" w:hAnchor="text" w:xAlign="left" w:yAlign="inline"/>
              <w:rPr>
                <w:sz w:val="21"/>
                <w:szCs w:val="21"/>
              </w:rPr>
            </w:pPr>
            <w:r w:rsidRPr="00822FA7">
              <w:rPr>
                <w:rFonts w:hint="eastAsia"/>
                <w:sz w:val="21"/>
                <w:szCs w:val="21"/>
              </w:rPr>
              <w:t xml:space="preserve">実地指導実施日：　</w:t>
            </w:r>
            <w:r w:rsidR="00F32F2A" w:rsidRPr="00822FA7">
              <w:rPr>
                <w:rFonts w:hint="eastAsia"/>
                <w:sz w:val="21"/>
                <w:szCs w:val="21"/>
              </w:rPr>
              <w:t>令和</w:t>
            </w:r>
            <w:r w:rsidRPr="00822FA7">
              <w:rPr>
                <w:rFonts w:hint="eastAsia"/>
                <w:sz w:val="21"/>
                <w:szCs w:val="21"/>
              </w:rPr>
              <w:t xml:space="preserve">　　　年　　　月　　　日　</w:t>
            </w:r>
          </w:p>
        </w:tc>
      </w:tr>
    </w:tbl>
    <w:p w:rsidR="006B2C82" w:rsidRDefault="006B2C82" w:rsidP="00AC1D64">
      <w:pPr>
        <w:rPr>
          <w:sz w:val="44"/>
          <w:szCs w:val="44"/>
        </w:rPr>
      </w:pPr>
    </w:p>
    <w:p w:rsidR="006B2C82" w:rsidRP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6B2C82" w:rsidP="00AC1D64">
      <w:pPr>
        <w:rPr>
          <w:sz w:val="44"/>
          <w:szCs w:val="44"/>
        </w:rPr>
      </w:pPr>
    </w:p>
    <w:p w:rsidR="006B2C82" w:rsidRDefault="00CA4BF4" w:rsidP="00AC1D64">
      <w:pPr>
        <w:rPr>
          <w:sz w:val="44"/>
          <w:szCs w:val="44"/>
        </w:rPr>
      </w:pPr>
      <w:r w:rsidRPr="003850C5">
        <w:rPr>
          <w:noProof/>
          <w:sz w:val="44"/>
          <w:szCs w:val="44"/>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266065</wp:posOffset>
                </wp:positionV>
                <wp:extent cx="9591675" cy="2981325"/>
                <wp:effectExtent l="0" t="0" r="28575" b="2857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1675" cy="2981325"/>
                        </a:xfrm>
                        <a:prstGeom prst="roundRect">
                          <a:avLst>
                            <a:gd name="adj" fmla="val 4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4984C" id="AutoShape 1" o:spid="_x0000_s1026" style="position:absolute;left:0;text-align:left;margin-left:.95pt;margin-top:20.95pt;width:755.25pt;height:2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iVhQIAAB8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" filled="f"/>
            </w:pict>
          </mc:Fallback>
        </mc:AlternateContent>
      </w:r>
      <w:r w:rsidR="008A483D">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332740</wp:posOffset>
                </wp:positionV>
                <wp:extent cx="9448800" cy="2924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BBE" w:rsidRPr="008A483D" w:rsidRDefault="00FF7BBE" w:rsidP="0000572C">
                            <w:pPr>
                              <w:pStyle w:val="ae"/>
                              <w:rPr>
                                <w:sz w:val="20"/>
                              </w:rPr>
                            </w:pPr>
                            <w:r w:rsidRPr="008A483D">
                              <w:rPr>
                                <w:rFonts w:hint="eastAsia"/>
                                <w:sz w:val="20"/>
                              </w:rPr>
                              <w:t>■記載上の注意</w:t>
                            </w:r>
                          </w:p>
                          <w:p w:rsidR="00FF7BBE" w:rsidRPr="008A483D" w:rsidRDefault="00FF7BBE" w:rsidP="0000572C">
                            <w:pPr>
                              <w:pStyle w:val="ae"/>
                              <w:rPr>
                                <w:sz w:val="20"/>
                              </w:rPr>
                            </w:pPr>
                            <w:r w:rsidRPr="008A483D">
                              <w:rPr>
                                <w:rFonts w:hint="eastAsia"/>
                                <w:sz w:val="20"/>
                              </w:rPr>
                              <w:t>・【４事業共通】は全事業所、【指定○○○○】については該当するサービスの指定を受けている事業所が対象となります。</w:t>
                            </w:r>
                          </w:p>
                          <w:p w:rsidR="00FF7BBE" w:rsidRPr="008A483D" w:rsidRDefault="00FF7BBE" w:rsidP="0000572C">
                            <w:pPr>
                              <w:pStyle w:val="ae"/>
                              <w:rPr>
                                <w:sz w:val="20"/>
                              </w:rPr>
                            </w:pPr>
                            <w:r w:rsidRPr="008A483D">
                              <w:rPr>
                                <w:rFonts w:hint="eastAsia"/>
                                <w:sz w:val="20"/>
                              </w:rPr>
                              <w:t>・【４事業共通】の項目中の「指定サービス」は、必要に応じて各事業所の該当サービス（指定生活介護等）に読み替えてください。</w:t>
                            </w:r>
                          </w:p>
                          <w:p w:rsidR="00FF7BBE" w:rsidRPr="008A483D" w:rsidRDefault="00FF7BBE" w:rsidP="008A483D">
                            <w:pPr>
                              <w:pStyle w:val="ae"/>
                              <w:rPr>
                                <w:sz w:val="20"/>
                              </w:rPr>
                            </w:pPr>
                            <w:r w:rsidRPr="008A483D">
                              <w:rPr>
                                <w:rFonts w:hint="eastAsia"/>
                                <w:sz w:val="20"/>
                              </w:rPr>
                              <w:t>・共生型</w:t>
                            </w:r>
                            <w:r w:rsidRPr="008A483D">
                              <w:rPr>
                                <w:sz w:val="20"/>
                              </w:rPr>
                              <w:t>障害福祉サービスを行っている事業者は、</w:t>
                            </w:r>
                            <w:r w:rsidRPr="008A483D">
                              <w:rPr>
                                <w:rFonts w:hint="eastAsia"/>
                                <w:sz w:val="20"/>
                              </w:rPr>
                              <w:t>対応する</w:t>
                            </w:r>
                            <w:r w:rsidRPr="008A483D">
                              <w:rPr>
                                <w:sz w:val="20"/>
                              </w:rPr>
                              <w:t>指定事業の項目を参照してください。（</w:t>
                            </w:r>
                            <w:r w:rsidRPr="008A483D">
                              <w:rPr>
                                <w:rFonts w:hint="eastAsia"/>
                                <w:sz w:val="20"/>
                              </w:rPr>
                              <w:t>例</w:t>
                            </w:r>
                            <w:r w:rsidRPr="008A483D">
                              <w:rPr>
                                <w:sz w:val="20"/>
                              </w:rPr>
                              <w:t>．共生型</w:t>
                            </w:r>
                            <w:r w:rsidRPr="008A483D">
                              <w:rPr>
                                <w:rFonts w:hint="eastAsia"/>
                                <w:sz w:val="20"/>
                              </w:rPr>
                              <w:t>生活介護</w:t>
                            </w:r>
                            <w:r w:rsidRPr="008A483D">
                              <w:rPr>
                                <w:sz w:val="20"/>
                              </w:rPr>
                              <w:t>→</w:t>
                            </w:r>
                            <w:r w:rsidRPr="008A483D">
                              <w:rPr>
                                <w:rFonts w:hint="eastAsia"/>
                                <w:sz w:val="20"/>
                              </w:rPr>
                              <w:t>指定生活介護</w:t>
                            </w:r>
                            <w:r w:rsidRPr="008A483D">
                              <w:rPr>
                                <w:sz w:val="20"/>
                              </w:rPr>
                              <w:t>）</w:t>
                            </w:r>
                          </w:p>
                          <w:p w:rsidR="00FF7BBE" w:rsidRPr="008A483D" w:rsidRDefault="00FF7BBE" w:rsidP="0000572C">
                            <w:pPr>
                              <w:pStyle w:val="ae"/>
                              <w:rPr>
                                <w:sz w:val="20"/>
                              </w:rPr>
                            </w:pPr>
                            <w:r w:rsidRPr="008A483D">
                              <w:rPr>
                                <w:rFonts w:hint="eastAsia"/>
                                <w:sz w:val="20"/>
                              </w:rPr>
                              <w:t>・各項目については、実地指導の実施年月の前月初日現在の</w:t>
                            </w:r>
                            <w:r w:rsidRPr="008A483D">
                              <w:rPr>
                                <w:sz w:val="20"/>
                              </w:rPr>
                              <w:t>状況</w:t>
                            </w:r>
                            <w:r w:rsidRPr="008A483D">
                              <w:rPr>
                                <w:rFonts w:hint="eastAsia"/>
                                <w:sz w:val="20"/>
                              </w:rPr>
                              <w:t>で</w:t>
                            </w:r>
                            <w:r w:rsidRPr="008A483D">
                              <w:rPr>
                                <w:sz w:val="20"/>
                              </w:rPr>
                              <w:t>点検を行</w:t>
                            </w:r>
                            <w:r w:rsidRPr="008A483D">
                              <w:rPr>
                                <w:rFonts w:hint="eastAsia"/>
                                <w:sz w:val="20"/>
                              </w:rPr>
                              <w:t>い、いずれか該当する□に✓のマークを記してください。</w:t>
                            </w:r>
                          </w:p>
                          <w:p w:rsidR="00FF7BBE" w:rsidRPr="008A483D" w:rsidRDefault="00FF7BBE" w:rsidP="0000572C">
                            <w:pPr>
                              <w:pStyle w:val="ae"/>
                              <w:rPr>
                                <w:sz w:val="20"/>
                              </w:rPr>
                            </w:pPr>
                            <w:r w:rsidRPr="008A483D">
                              <w:rPr>
                                <w:rFonts w:hint="eastAsia"/>
                                <w:sz w:val="20"/>
                              </w:rPr>
                              <w:t>・特に補足することがある場合は、余白に記載又は適宜様式（任意様式）を追加してください。</w:t>
                            </w:r>
                          </w:p>
                          <w:p w:rsidR="00FF7BBE" w:rsidRPr="008A483D" w:rsidRDefault="00FF7BBE" w:rsidP="008A483D">
                            <w:pPr>
                              <w:pStyle w:val="ae"/>
                              <w:rPr>
                                <w:sz w:val="20"/>
                              </w:rPr>
                            </w:pPr>
                            <w:r w:rsidRPr="008A483D">
                              <w:rPr>
                                <w:rFonts w:hint="eastAsia"/>
                                <w:sz w:val="20"/>
                              </w:rPr>
                              <w:t>■用語の略称</w:t>
                            </w:r>
                          </w:p>
                          <w:p w:rsidR="00FF7BBE" w:rsidRPr="008A483D" w:rsidRDefault="00FF7BBE" w:rsidP="008A483D">
                            <w:pPr>
                              <w:pStyle w:val="ae"/>
                              <w:rPr>
                                <w:sz w:val="20"/>
                              </w:rPr>
                            </w:pPr>
                            <w:r w:rsidRPr="008A483D">
                              <w:rPr>
                                <w:rFonts w:hint="eastAsia"/>
                                <w:sz w:val="20"/>
                              </w:rPr>
                              <w:t>・条例：青森市指定障害福祉サービスの事業の人員、設備及び運営に関する基準等を定める条例（平成24年条例第75号）</w:t>
                            </w:r>
                          </w:p>
                          <w:p w:rsidR="00FF7BBE" w:rsidRPr="008A483D" w:rsidRDefault="00FF7BBE" w:rsidP="008A483D">
                            <w:pPr>
                              <w:pStyle w:val="ae"/>
                              <w:rPr>
                                <w:sz w:val="20"/>
                              </w:rPr>
                            </w:pPr>
                            <w:r w:rsidRPr="008A483D">
                              <w:rPr>
                                <w:rFonts w:hint="eastAsia"/>
                                <w:sz w:val="20"/>
                              </w:rPr>
                              <w:t>・</w:t>
                            </w:r>
                            <w:r w:rsidRPr="008A483D">
                              <w:rPr>
                                <w:sz w:val="20"/>
                              </w:rPr>
                              <w:t>施設基準条例：青森市</w:t>
                            </w:r>
                            <w:r w:rsidRPr="008A483D">
                              <w:rPr>
                                <w:rFonts w:hint="eastAsia"/>
                                <w:sz w:val="20"/>
                              </w:rPr>
                              <w:t>指定</w:t>
                            </w:r>
                            <w:r w:rsidRPr="008A483D">
                              <w:rPr>
                                <w:sz w:val="20"/>
                              </w:rPr>
                              <w:t>障害者支援施設の人員</w:t>
                            </w:r>
                            <w:r w:rsidRPr="008A483D">
                              <w:rPr>
                                <w:rFonts w:hint="eastAsia"/>
                                <w:sz w:val="20"/>
                              </w:rPr>
                              <w:t>、</w:t>
                            </w:r>
                            <w:r w:rsidRPr="008A483D">
                              <w:rPr>
                                <w:sz w:val="20"/>
                              </w:rPr>
                              <w:t>設備及び運営に</w:t>
                            </w:r>
                            <w:r w:rsidRPr="008A483D">
                              <w:rPr>
                                <w:rFonts w:hint="eastAsia"/>
                                <w:sz w:val="20"/>
                              </w:rPr>
                              <w:t>関する</w:t>
                            </w:r>
                            <w:r w:rsidRPr="008A483D">
                              <w:rPr>
                                <w:sz w:val="20"/>
                              </w:rPr>
                              <w:t>基準等を定める条例（</w:t>
                            </w:r>
                            <w:r w:rsidRPr="008A483D">
                              <w:rPr>
                                <w:rFonts w:hint="eastAsia"/>
                                <w:sz w:val="20"/>
                              </w:rPr>
                              <w:t>平成</w:t>
                            </w:r>
                            <w:r w:rsidRPr="008A483D">
                              <w:rPr>
                                <w:sz w:val="20"/>
                              </w:rPr>
                              <w:t>24年条例第</w:t>
                            </w:r>
                            <w:r w:rsidRPr="008A483D">
                              <w:rPr>
                                <w:rFonts w:hint="eastAsia"/>
                                <w:sz w:val="20"/>
                              </w:rPr>
                              <w:t>76</w:t>
                            </w:r>
                            <w:r w:rsidRPr="008A483D">
                              <w:rPr>
                                <w:sz w:val="20"/>
                              </w:rPr>
                              <w:t>条）</w:t>
                            </w:r>
                          </w:p>
                          <w:p w:rsidR="00FF7BBE" w:rsidRPr="008A483D" w:rsidRDefault="00FF7BBE" w:rsidP="008A483D">
                            <w:pPr>
                              <w:pStyle w:val="ae"/>
                              <w:rPr>
                                <w:sz w:val="20"/>
                              </w:rPr>
                            </w:pPr>
                            <w:r w:rsidRPr="008A483D">
                              <w:rPr>
                                <w:rFonts w:hint="eastAsia"/>
                                <w:sz w:val="20"/>
                              </w:rPr>
                              <w:t>・法：障害者の日常生活及び社会生活を総合的に支援するための法律（平成17年法律第123号）</w:t>
                            </w:r>
                          </w:p>
                          <w:p w:rsidR="00FF7BBE" w:rsidRPr="008A483D" w:rsidRDefault="00FF7BBE" w:rsidP="008A483D">
                            <w:pPr>
                              <w:pStyle w:val="ae"/>
                              <w:rPr>
                                <w:sz w:val="20"/>
                              </w:rPr>
                            </w:pPr>
                            <w:r w:rsidRPr="008A483D">
                              <w:rPr>
                                <w:rFonts w:hint="eastAsia"/>
                                <w:sz w:val="20"/>
                              </w:rPr>
                              <w:t>・法施行規則：障害者の日常生活及び社会生活を総合的に支援するための法律施行規則（平成18年厚生労働省令第19号）</w:t>
                            </w:r>
                          </w:p>
                          <w:p w:rsidR="00FF7BBE" w:rsidRPr="008A483D" w:rsidRDefault="00FF7BBE" w:rsidP="008A483D">
                            <w:pPr>
                              <w:pStyle w:val="ae"/>
                              <w:ind w:left="200" w:hangingChars="100" w:hanging="200"/>
                              <w:rPr>
                                <w:sz w:val="20"/>
                              </w:rPr>
                            </w:pPr>
                            <w:r w:rsidRPr="008A483D">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FF7BBE" w:rsidRPr="008A483D" w:rsidRDefault="00FF7BBE" w:rsidP="00F20230">
                            <w:pPr>
                              <w:pStyle w:val="ae"/>
                              <w:rPr>
                                <w:sz w:val="20"/>
                              </w:rPr>
                            </w:pPr>
                            <w:r w:rsidRPr="008A483D">
                              <w:rPr>
                                <w:rFonts w:hint="eastAsia"/>
                                <w:sz w:val="20"/>
                              </w:rPr>
                              <w:t>・平18厚告第543号：厚生労働大臣が定める基準（平成18年厚生労働省告示第543号）</w:t>
                            </w:r>
                          </w:p>
                          <w:p w:rsidR="00FF7BBE" w:rsidRPr="008A483D" w:rsidRDefault="00FF7BBE" w:rsidP="008A483D">
                            <w:pPr>
                              <w:pStyle w:val="ae"/>
                              <w:rPr>
                                <w:sz w:val="20"/>
                              </w:rPr>
                            </w:pPr>
                            <w:r w:rsidRPr="008A483D">
                              <w:rPr>
                                <w:rFonts w:hint="eastAsia"/>
                                <w:sz w:val="20"/>
                              </w:rPr>
                              <w:t>・平18厚告第544号：指定障害福祉サービスの提供に係るサービス管理を行う者として厚生労働大臣が定めるもの等（平成18年厚生労働省告示第544号）</w:t>
                            </w:r>
                          </w:p>
                          <w:p w:rsidR="00FF7BBE" w:rsidRPr="008A483D" w:rsidRDefault="00FF7BBE" w:rsidP="008A483D">
                            <w:pPr>
                              <w:pStyle w:val="ae"/>
                              <w:rPr>
                                <w:sz w:val="20"/>
                              </w:rPr>
                            </w:pPr>
                            <w:r w:rsidRPr="008A483D">
                              <w:rPr>
                                <w:rFonts w:hint="eastAsia"/>
                                <w:sz w:val="20"/>
                              </w:rPr>
                              <w:t>・平18厚告第556号：厚生労働大臣が定める者（平成18年厚生労働省告示第556号）</w:t>
                            </w:r>
                          </w:p>
                          <w:p w:rsidR="00FF7BBE" w:rsidRPr="008A483D" w:rsidRDefault="00FF7BBE" w:rsidP="0000572C">
                            <w:pPr>
                              <w:pStyle w:val="ae"/>
                              <w:rPr>
                                <w:sz w:val="20"/>
                              </w:rPr>
                            </w:pPr>
                            <w:r w:rsidRPr="008A483D">
                              <w:rPr>
                                <w:rFonts w:hint="eastAsia"/>
                                <w:sz w:val="20"/>
                              </w:rPr>
                              <w:t>・平21厚告第176号：厚生労働大臣が定める地域（平成21年厚生労働省告示第176号）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26.2pt;width:744pt;height:2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" filled="f" stroked="f">
                <v:textbox inset="5.85pt,.7pt,5.85pt,.7pt">
                  <w:txbxContent>
                    <w:p w:rsidR="00FF7BBE" w:rsidRPr="008A483D" w:rsidRDefault="00FF7BBE" w:rsidP="0000572C">
                      <w:pPr>
                        <w:pStyle w:val="ae"/>
                        <w:rPr>
                          <w:sz w:val="20"/>
                        </w:rPr>
                      </w:pPr>
                      <w:r w:rsidRPr="008A483D">
                        <w:rPr>
                          <w:rFonts w:hint="eastAsia"/>
                          <w:sz w:val="20"/>
                        </w:rPr>
                        <w:t>■記載上の注意</w:t>
                      </w:r>
                    </w:p>
                    <w:p w:rsidR="00FF7BBE" w:rsidRPr="008A483D" w:rsidRDefault="00FF7BBE" w:rsidP="0000572C">
                      <w:pPr>
                        <w:pStyle w:val="ae"/>
                        <w:rPr>
                          <w:sz w:val="20"/>
                        </w:rPr>
                      </w:pPr>
                      <w:r w:rsidRPr="008A483D">
                        <w:rPr>
                          <w:rFonts w:hint="eastAsia"/>
                          <w:sz w:val="20"/>
                        </w:rPr>
                        <w:t>・【４事業共通】は全事業所、【指定○○○○】については該当するサービスの指定を受けている事業所が対象となります。</w:t>
                      </w:r>
                    </w:p>
                    <w:p w:rsidR="00FF7BBE" w:rsidRPr="008A483D" w:rsidRDefault="00FF7BBE" w:rsidP="0000572C">
                      <w:pPr>
                        <w:pStyle w:val="ae"/>
                        <w:rPr>
                          <w:sz w:val="20"/>
                        </w:rPr>
                      </w:pPr>
                      <w:r w:rsidRPr="008A483D">
                        <w:rPr>
                          <w:rFonts w:hint="eastAsia"/>
                          <w:sz w:val="20"/>
                        </w:rPr>
                        <w:t>・【４事業共通】の項目中の「指定サービス」は、必要に応じて各事業所の該当サービス（指定生活介護等）に読み替えてください。</w:t>
                      </w:r>
                    </w:p>
                    <w:p w:rsidR="00FF7BBE" w:rsidRPr="008A483D" w:rsidRDefault="00FF7BBE" w:rsidP="008A483D">
                      <w:pPr>
                        <w:pStyle w:val="ae"/>
                        <w:rPr>
                          <w:sz w:val="20"/>
                        </w:rPr>
                      </w:pPr>
                      <w:r w:rsidRPr="008A483D">
                        <w:rPr>
                          <w:rFonts w:hint="eastAsia"/>
                          <w:sz w:val="20"/>
                        </w:rPr>
                        <w:t>・共生型</w:t>
                      </w:r>
                      <w:r w:rsidRPr="008A483D">
                        <w:rPr>
                          <w:sz w:val="20"/>
                        </w:rPr>
                        <w:t>障害福祉サービスを行っている事業者は、</w:t>
                      </w:r>
                      <w:r w:rsidRPr="008A483D">
                        <w:rPr>
                          <w:rFonts w:hint="eastAsia"/>
                          <w:sz w:val="20"/>
                        </w:rPr>
                        <w:t>対応する</w:t>
                      </w:r>
                      <w:r w:rsidRPr="008A483D">
                        <w:rPr>
                          <w:sz w:val="20"/>
                        </w:rPr>
                        <w:t>指定事業の項目を参照してください。（</w:t>
                      </w:r>
                      <w:r w:rsidRPr="008A483D">
                        <w:rPr>
                          <w:rFonts w:hint="eastAsia"/>
                          <w:sz w:val="20"/>
                        </w:rPr>
                        <w:t>例</w:t>
                      </w:r>
                      <w:r w:rsidRPr="008A483D">
                        <w:rPr>
                          <w:sz w:val="20"/>
                        </w:rPr>
                        <w:t>．共生型</w:t>
                      </w:r>
                      <w:r w:rsidRPr="008A483D">
                        <w:rPr>
                          <w:rFonts w:hint="eastAsia"/>
                          <w:sz w:val="20"/>
                        </w:rPr>
                        <w:t>生活介護</w:t>
                      </w:r>
                      <w:r w:rsidRPr="008A483D">
                        <w:rPr>
                          <w:sz w:val="20"/>
                        </w:rPr>
                        <w:t>→</w:t>
                      </w:r>
                      <w:r w:rsidRPr="008A483D">
                        <w:rPr>
                          <w:rFonts w:hint="eastAsia"/>
                          <w:sz w:val="20"/>
                        </w:rPr>
                        <w:t>指定生活介護</w:t>
                      </w:r>
                      <w:r w:rsidRPr="008A483D">
                        <w:rPr>
                          <w:sz w:val="20"/>
                        </w:rPr>
                        <w:t>）</w:t>
                      </w:r>
                    </w:p>
                    <w:p w:rsidR="00FF7BBE" w:rsidRPr="008A483D" w:rsidRDefault="00FF7BBE" w:rsidP="0000572C">
                      <w:pPr>
                        <w:pStyle w:val="ae"/>
                        <w:rPr>
                          <w:sz w:val="20"/>
                        </w:rPr>
                      </w:pPr>
                      <w:r w:rsidRPr="008A483D">
                        <w:rPr>
                          <w:rFonts w:hint="eastAsia"/>
                          <w:sz w:val="20"/>
                        </w:rPr>
                        <w:t>・各項目については、実地指導の実施年月の前月初日現在の</w:t>
                      </w:r>
                      <w:r w:rsidRPr="008A483D">
                        <w:rPr>
                          <w:sz w:val="20"/>
                        </w:rPr>
                        <w:t>状況</w:t>
                      </w:r>
                      <w:r w:rsidRPr="008A483D">
                        <w:rPr>
                          <w:rFonts w:hint="eastAsia"/>
                          <w:sz w:val="20"/>
                        </w:rPr>
                        <w:t>で</w:t>
                      </w:r>
                      <w:r w:rsidRPr="008A483D">
                        <w:rPr>
                          <w:sz w:val="20"/>
                        </w:rPr>
                        <w:t>点検を行</w:t>
                      </w:r>
                      <w:r w:rsidRPr="008A483D">
                        <w:rPr>
                          <w:rFonts w:hint="eastAsia"/>
                          <w:sz w:val="20"/>
                        </w:rPr>
                        <w:t>い、いずれか該当する□に✓のマークを記してください。</w:t>
                      </w:r>
                    </w:p>
                    <w:p w:rsidR="00FF7BBE" w:rsidRPr="008A483D" w:rsidRDefault="00FF7BBE" w:rsidP="0000572C">
                      <w:pPr>
                        <w:pStyle w:val="ae"/>
                        <w:rPr>
                          <w:sz w:val="20"/>
                        </w:rPr>
                      </w:pPr>
                      <w:r w:rsidRPr="008A483D">
                        <w:rPr>
                          <w:rFonts w:hint="eastAsia"/>
                          <w:sz w:val="20"/>
                        </w:rPr>
                        <w:t>・特に補足することがある場合は、余白に記載又は適宜様式（任意様式）を追加してください。</w:t>
                      </w:r>
                    </w:p>
                    <w:p w:rsidR="00FF7BBE" w:rsidRPr="008A483D" w:rsidRDefault="00FF7BBE" w:rsidP="008A483D">
                      <w:pPr>
                        <w:pStyle w:val="ae"/>
                        <w:rPr>
                          <w:sz w:val="20"/>
                        </w:rPr>
                      </w:pPr>
                      <w:r w:rsidRPr="008A483D">
                        <w:rPr>
                          <w:rFonts w:hint="eastAsia"/>
                          <w:sz w:val="20"/>
                        </w:rPr>
                        <w:t>■用語の略称</w:t>
                      </w:r>
                    </w:p>
                    <w:p w:rsidR="00FF7BBE" w:rsidRPr="008A483D" w:rsidRDefault="00FF7BBE" w:rsidP="008A483D">
                      <w:pPr>
                        <w:pStyle w:val="ae"/>
                        <w:rPr>
                          <w:sz w:val="20"/>
                        </w:rPr>
                      </w:pPr>
                      <w:r w:rsidRPr="008A483D">
                        <w:rPr>
                          <w:rFonts w:hint="eastAsia"/>
                          <w:sz w:val="20"/>
                        </w:rPr>
                        <w:t>・条例：青森市指定障害福祉サービスの事業の人員、設備及び運営に関する基準等を定める条例（平成24年条例第75号）</w:t>
                      </w:r>
                    </w:p>
                    <w:p w:rsidR="00FF7BBE" w:rsidRPr="008A483D" w:rsidRDefault="00FF7BBE" w:rsidP="008A483D">
                      <w:pPr>
                        <w:pStyle w:val="ae"/>
                        <w:rPr>
                          <w:sz w:val="20"/>
                        </w:rPr>
                      </w:pPr>
                      <w:r w:rsidRPr="008A483D">
                        <w:rPr>
                          <w:rFonts w:hint="eastAsia"/>
                          <w:sz w:val="20"/>
                        </w:rPr>
                        <w:t>・</w:t>
                      </w:r>
                      <w:r w:rsidRPr="008A483D">
                        <w:rPr>
                          <w:sz w:val="20"/>
                        </w:rPr>
                        <w:t>施設基準条例：青森市</w:t>
                      </w:r>
                      <w:r w:rsidRPr="008A483D">
                        <w:rPr>
                          <w:rFonts w:hint="eastAsia"/>
                          <w:sz w:val="20"/>
                        </w:rPr>
                        <w:t>指定</w:t>
                      </w:r>
                      <w:r w:rsidRPr="008A483D">
                        <w:rPr>
                          <w:sz w:val="20"/>
                        </w:rPr>
                        <w:t>障害者支援施設の人員</w:t>
                      </w:r>
                      <w:r w:rsidRPr="008A483D">
                        <w:rPr>
                          <w:rFonts w:hint="eastAsia"/>
                          <w:sz w:val="20"/>
                        </w:rPr>
                        <w:t>、</w:t>
                      </w:r>
                      <w:r w:rsidRPr="008A483D">
                        <w:rPr>
                          <w:sz w:val="20"/>
                        </w:rPr>
                        <w:t>設備及び運営に</w:t>
                      </w:r>
                      <w:r w:rsidRPr="008A483D">
                        <w:rPr>
                          <w:rFonts w:hint="eastAsia"/>
                          <w:sz w:val="20"/>
                        </w:rPr>
                        <w:t>関する</w:t>
                      </w:r>
                      <w:r w:rsidRPr="008A483D">
                        <w:rPr>
                          <w:sz w:val="20"/>
                        </w:rPr>
                        <w:t>基準等を定める条例（</w:t>
                      </w:r>
                      <w:r w:rsidRPr="008A483D">
                        <w:rPr>
                          <w:rFonts w:hint="eastAsia"/>
                          <w:sz w:val="20"/>
                        </w:rPr>
                        <w:t>平成</w:t>
                      </w:r>
                      <w:r w:rsidRPr="008A483D">
                        <w:rPr>
                          <w:sz w:val="20"/>
                        </w:rPr>
                        <w:t>24年条例第</w:t>
                      </w:r>
                      <w:r w:rsidRPr="008A483D">
                        <w:rPr>
                          <w:rFonts w:hint="eastAsia"/>
                          <w:sz w:val="20"/>
                        </w:rPr>
                        <w:t>76</w:t>
                      </w:r>
                      <w:r w:rsidRPr="008A483D">
                        <w:rPr>
                          <w:sz w:val="20"/>
                        </w:rPr>
                        <w:t>条）</w:t>
                      </w:r>
                    </w:p>
                    <w:p w:rsidR="00FF7BBE" w:rsidRPr="008A483D" w:rsidRDefault="00FF7BBE" w:rsidP="008A483D">
                      <w:pPr>
                        <w:pStyle w:val="ae"/>
                        <w:rPr>
                          <w:sz w:val="20"/>
                        </w:rPr>
                      </w:pPr>
                      <w:r w:rsidRPr="008A483D">
                        <w:rPr>
                          <w:rFonts w:hint="eastAsia"/>
                          <w:sz w:val="20"/>
                        </w:rPr>
                        <w:t>・法：障害者の日常生活及び社会生活を総合的に支援するための法律（平成17年法律第123号）</w:t>
                      </w:r>
                    </w:p>
                    <w:p w:rsidR="00FF7BBE" w:rsidRPr="008A483D" w:rsidRDefault="00FF7BBE" w:rsidP="008A483D">
                      <w:pPr>
                        <w:pStyle w:val="ae"/>
                        <w:rPr>
                          <w:sz w:val="20"/>
                        </w:rPr>
                      </w:pPr>
                      <w:r w:rsidRPr="008A483D">
                        <w:rPr>
                          <w:rFonts w:hint="eastAsia"/>
                          <w:sz w:val="20"/>
                        </w:rPr>
                        <w:t>・法施行規則：障害者の日常生活及び社会生活を総合的に支援するための法律施行規則（平成18年厚生労働省令第19号）</w:t>
                      </w:r>
                    </w:p>
                    <w:p w:rsidR="00FF7BBE" w:rsidRPr="008A483D" w:rsidRDefault="00FF7BBE" w:rsidP="008A483D">
                      <w:pPr>
                        <w:pStyle w:val="ae"/>
                        <w:ind w:left="200" w:hangingChars="100" w:hanging="200"/>
                        <w:rPr>
                          <w:sz w:val="20"/>
                        </w:rPr>
                      </w:pPr>
                      <w:r w:rsidRPr="008A483D">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FF7BBE" w:rsidRPr="008A483D" w:rsidRDefault="00FF7BBE" w:rsidP="00F20230">
                      <w:pPr>
                        <w:pStyle w:val="ae"/>
                        <w:rPr>
                          <w:sz w:val="20"/>
                        </w:rPr>
                      </w:pPr>
                      <w:r w:rsidRPr="008A483D">
                        <w:rPr>
                          <w:rFonts w:hint="eastAsia"/>
                          <w:sz w:val="20"/>
                        </w:rPr>
                        <w:t>・平18厚告第543号：厚生労働大臣が定める基準（平成18年厚生労働省告示第543号）</w:t>
                      </w:r>
                    </w:p>
                    <w:p w:rsidR="00FF7BBE" w:rsidRPr="008A483D" w:rsidRDefault="00FF7BBE" w:rsidP="008A483D">
                      <w:pPr>
                        <w:pStyle w:val="ae"/>
                        <w:rPr>
                          <w:sz w:val="20"/>
                        </w:rPr>
                      </w:pPr>
                      <w:r w:rsidRPr="008A483D">
                        <w:rPr>
                          <w:rFonts w:hint="eastAsia"/>
                          <w:sz w:val="20"/>
                        </w:rPr>
                        <w:t>・平18厚告第544号：指定障害福祉サービスの提供に係るサービス管理を行う者として厚生労働大臣が定めるもの等（平成18年厚生労働省告示第544号）</w:t>
                      </w:r>
                    </w:p>
                    <w:p w:rsidR="00FF7BBE" w:rsidRPr="008A483D" w:rsidRDefault="00FF7BBE" w:rsidP="008A483D">
                      <w:pPr>
                        <w:pStyle w:val="ae"/>
                        <w:rPr>
                          <w:sz w:val="20"/>
                        </w:rPr>
                      </w:pPr>
                      <w:r w:rsidRPr="008A483D">
                        <w:rPr>
                          <w:rFonts w:hint="eastAsia"/>
                          <w:sz w:val="20"/>
                        </w:rPr>
                        <w:t>・平18厚告第556号：厚生労働大臣が定める者（平成18年厚生労働省告示第556号）</w:t>
                      </w:r>
                    </w:p>
                    <w:p w:rsidR="00FF7BBE" w:rsidRPr="008A483D" w:rsidRDefault="00FF7BBE" w:rsidP="0000572C">
                      <w:pPr>
                        <w:pStyle w:val="ae"/>
                        <w:rPr>
                          <w:sz w:val="20"/>
                        </w:rPr>
                      </w:pPr>
                      <w:r w:rsidRPr="008A483D">
                        <w:rPr>
                          <w:rFonts w:hint="eastAsia"/>
                          <w:sz w:val="20"/>
                        </w:rPr>
                        <w:t>・平21厚告第176号：厚生労働大臣が定める地域（平成21年厚生労働省告示第176号）</w:t>
                      </w:r>
                    </w:p>
                  </w:txbxContent>
                </v:textbox>
              </v:shape>
            </w:pict>
          </mc:Fallback>
        </mc:AlternateContent>
      </w:r>
    </w:p>
    <w:p w:rsidR="00AC1D64" w:rsidRDefault="00AC1D64" w:rsidP="00AC1D64">
      <w:pPr>
        <w:rPr>
          <w:sz w:val="44"/>
          <w:szCs w:val="44"/>
        </w:rPr>
      </w:pPr>
    </w:p>
    <w:p w:rsidR="00AC1D64" w:rsidRPr="00AC1D64" w:rsidRDefault="00AC1D64" w:rsidP="00AC1D64">
      <w:pPr>
        <w:jc w:val="center"/>
        <w:rPr>
          <w:sz w:val="44"/>
          <w:szCs w:val="44"/>
        </w:rPr>
      </w:pPr>
    </w:p>
    <w:p w:rsidR="005170D4" w:rsidRDefault="00396DF1" w:rsidP="00AC1D64">
      <w:r>
        <w:rPr>
          <w:noProof/>
        </w:rPr>
        <mc:AlternateContent>
          <mc:Choice Requires="wps">
            <w:drawing>
              <wp:anchor distT="0" distB="0" distL="114300" distR="114300" simplePos="0" relativeHeight="251655680" behindDoc="0" locked="0" layoutInCell="1" allowOverlap="1">
                <wp:simplePos x="0" y="0"/>
                <wp:positionH relativeFrom="column">
                  <wp:posOffset>7765415</wp:posOffset>
                </wp:positionH>
                <wp:positionV relativeFrom="paragraph">
                  <wp:posOffset>2536825</wp:posOffset>
                </wp:positionV>
                <wp:extent cx="1847850" cy="209550"/>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F7BBE" w:rsidRPr="00E8052F" w:rsidRDefault="00FF7BBE" w:rsidP="0000572C">
                            <w:pPr>
                              <w:pStyle w:val="ae"/>
                              <w:jc w:val="right"/>
                              <w:rPr>
                                <w:shd w:val="clear" w:color="auto" w:fill="FFFF00"/>
                              </w:rPr>
                            </w:pPr>
                            <w:r>
                              <w:rPr>
                                <w:rFonts w:hint="eastAsia"/>
                              </w:rPr>
                              <w:t xml:space="preserve">青森市　</w:t>
                            </w:r>
                            <w:r>
                              <w:t>R</w:t>
                            </w:r>
                            <w:r w:rsidRPr="006476A9">
                              <w:t>5</w:t>
                            </w:r>
                            <w:r w:rsidR="008D32EC">
                              <w:t>.7</w:t>
                            </w:r>
                            <w:r>
                              <w:t>.</w:t>
                            </w:r>
                            <w:r w:rsidR="008D32EC" w:rsidRPr="008D32EC">
                              <w:rPr>
                                <w:rFonts w:hint="eastAsia"/>
                              </w:rPr>
                              <w:t>5</w:t>
                            </w:r>
                            <w:r>
                              <w:rPr>
                                <w:rFonts w:hint="eastAsia"/>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11.45pt;margin-top:199.75pt;width:145.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" filled="f" stroked="f" strokecolor="blue">
                <v:textbox inset="5.85pt,.7pt,5.85pt,.7pt">
                  <w:txbxContent>
                    <w:p w:rsidR="00FF7BBE" w:rsidRPr="00E8052F" w:rsidRDefault="00FF7BBE" w:rsidP="0000572C">
                      <w:pPr>
                        <w:pStyle w:val="ae"/>
                        <w:jc w:val="right"/>
                        <w:rPr>
                          <w:shd w:val="clear" w:color="auto" w:fill="FFFF00"/>
                        </w:rPr>
                      </w:pPr>
                      <w:r>
                        <w:rPr>
                          <w:rFonts w:hint="eastAsia"/>
                        </w:rPr>
                        <w:t xml:space="preserve">青森市　</w:t>
                      </w:r>
                      <w:r>
                        <w:t>R</w:t>
                      </w:r>
                      <w:r w:rsidRPr="006476A9">
                        <w:t>5</w:t>
                      </w:r>
                      <w:r w:rsidR="008D32EC">
                        <w:t>.7</w:t>
                      </w:r>
                      <w:r>
                        <w:t>.</w:t>
                      </w:r>
                      <w:r w:rsidR="008D32EC" w:rsidRPr="008D32EC">
                        <w:rPr>
                          <w:rFonts w:hint="eastAsia"/>
                        </w:rPr>
                        <w:t>5</w:t>
                      </w:r>
                      <w:r>
                        <w:rPr>
                          <w:rFonts w:hint="eastAsia"/>
                        </w:rPr>
                        <w:t>改定</w:t>
                      </w:r>
                    </w:p>
                  </w:txbxContent>
                </v:textbox>
              </v:shape>
            </w:pict>
          </mc:Fallback>
        </mc:AlternateContent>
      </w:r>
      <w:r w:rsidR="00FD5B63">
        <w:br w:type="page"/>
      </w:r>
      <w:bookmarkStart w:id="0" w:name="_GoBack"/>
      <w:bookmarkEnd w:id="0"/>
    </w:p>
    <w:p w:rsidR="0000572C" w:rsidRPr="00D66020" w:rsidRDefault="0000572C" w:rsidP="00AC1D64">
      <w:pPr>
        <w:rPr>
          <w:rFonts w:asciiTheme="majorEastAsia" w:eastAsiaTheme="majorEastAsia" w:hAnsiTheme="majorEastAsia"/>
          <w:sz w:val="20"/>
          <w:szCs w:val="20"/>
        </w:rPr>
      </w:pPr>
    </w:p>
    <w:p w:rsidR="00CB230A" w:rsidRPr="00822FA7" w:rsidRDefault="00CB230A" w:rsidP="0000572C">
      <w:pPr>
        <w:pStyle w:val="af0"/>
      </w:pPr>
      <w:r w:rsidRPr="00822FA7">
        <w:rPr>
          <w:rFonts w:hint="eastAsia"/>
        </w:rPr>
        <w:t>第１　基本方針</w:t>
      </w: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0086"/>
        <w:gridCol w:w="2268"/>
        <w:gridCol w:w="1304"/>
      </w:tblGrid>
      <w:tr w:rsidR="00925E7B" w:rsidRPr="00E8052F" w:rsidTr="0087078A">
        <w:tc>
          <w:tcPr>
            <w:tcW w:w="1465"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25E7B" w:rsidRPr="00E8052F" w:rsidTr="0070788F">
        <w:tc>
          <w:tcPr>
            <w:tcW w:w="1465"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１　基本方針</w:t>
            </w:r>
          </w:p>
        </w:tc>
        <w:tc>
          <w:tcPr>
            <w:tcW w:w="10086" w:type="dxa"/>
            <w:tcBorders>
              <w:bottom w:val="single" w:sz="4" w:space="0" w:color="auto"/>
            </w:tcBorders>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（１）利用者又は障害児の保護者の意思及び人格を尊重して、常に利用者又は障害児の保護者の立場に立ったサービスの提供に努めているか。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・条例第4条第2項</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7877A2" w:rsidRPr="00E8052F" w:rsidTr="0070788F">
        <w:tc>
          <w:tcPr>
            <w:tcW w:w="1465" w:type="dxa"/>
            <w:vMerge/>
            <w:tcBorders>
              <w:right w:val="single" w:sz="4" w:space="0" w:color="auto"/>
            </w:tcBorders>
            <w:shd w:val="clear" w:color="auto" w:fill="auto"/>
          </w:tcPr>
          <w:p w:rsidR="007877A2" w:rsidRPr="00E8052F" w:rsidRDefault="007877A2" w:rsidP="007877A2">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7877A2" w:rsidRPr="006476A9" w:rsidRDefault="007877A2" w:rsidP="007877A2">
            <w:pPr>
              <w:pStyle w:val="af4"/>
              <w:rPr>
                <w:rFonts w:asciiTheme="minorEastAsia" w:eastAsiaTheme="minorEastAsia" w:hAnsiTheme="minorEastAsia"/>
              </w:rPr>
            </w:pPr>
          </w:p>
          <w:p w:rsidR="00650052" w:rsidRPr="006476A9" w:rsidRDefault="00650052" w:rsidP="00650052">
            <w:pPr>
              <w:pStyle w:val="af4"/>
            </w:pPr>
            <w:r w:rsidRPr="006476A9">
              <w:rPr>
                <w:rFonts w:hint="eastAsia"/>
              </w:rPr>
              <w:t>【４事業共通】</w:t>
            </w:r>
          </w:p>
          <w:p w:rsidR="007877A2" w:rsidRPr="00BC7B01" w:rsidRDefault="007877A2" w:rsidP="007877A2">
            <w:pPr>
              <w:pStyle w:val="af4"/>
            </w:pPr>
            <w:r w:rsidRPr="00BC7B01">
              <w:rPr>
                <w:rFonts w:asciiTheme="minorEastAsia" w:eastAsiaTheme="minorEastAsia" w:hAnsiTheme="minorEastAsia" w:hint="eastAsia"/>
              </w:rPr>
              <w:t>（２）</w:t>
            </w:r>
            <w:r w:rsidRPr="00BC7B01">
              <w:rPr>
                <w:rFonts w:hint="eastAsia"/>
              </w:rPr>
              <w:t>利用者の人権の擁護、虐待の防止等のため、必要な体制の整備を行うとともに、従業者に対し、研修を実施する等の措置を講じているか。</w:t>
            </w:r>
          </w:p>
          <w:p w:rsidR="007877A2" w:rsidRPr="00BC7B01" w:rsidRDefault="007877A2" w:rsidP="007877A2">
            <w:pPr>
              <w:pStyle w:val="afc"/>
              <w:ind w:left="320" w:hanging="160"/>
            </w:pPr>
          </w:p>
          <w:p w:rsidR="007877A2" w:rsidRPr="00675EB6" w:rsidRDefault="007877A2" w:rsidP="007877A2">
            <w:pPr>
              <w:pStyle w:val="afc"/>
              <w:ind w:leftChars="62" w:left="198" w:hangingChars="62" w:hanging="99"/>
              <w:rPr>
                <w:strike/>
                <w:color w:val="FF0000"/>
              </w:rPr>
            </w:pPr>
          </w:p>
          <w:p w:rsidR="007877A2" w:rsidRPr="00BC7B01" w:rsidRDefault="007877A2" w:rsidP="007877A2">
            <w:pPr>
              <w:pStyle w:val="af4"/>
              <w:rPr>
                <w:rFonts w:asciiTheme="minorEastAsia" w:eastAsiaTheme="minorEastAsia" w:hAnsiTheme="minorEastAsia"/>
              </w:rPr>
            </w:pPr>
          </w:p>
        </w:tc>
        <w:tc>
          <w:tcPr>
            <w:tcW w:w="2268" w:type="dxa"/>
            <w:tcBorders>
              <w:left w:val="single" w:sz="4" w:space="0" w:color="auto"/>
            </w:tcBorders>
            <w:shd w:val="clear" w:color="auto" w:fill="auto"/>
          </w:tcPr>
          <w:p w:rsidR="007877A2" w:rsidRPr="003E7D91" w:rsidRDefault="007877A2" w:rsidP="007877A2">
            <w:pPr>
              <w:pStyle w:val="af4"/>
            </w:pPr>
          </w:p>
          <w:p w:rsidR="007877A2" w:rsidRPr="003E7D91" w:rsidRDefault="007877A2" w:rsidP="007877A2">
            <w:pPr>
              <w:pStyle w:val="af4"/>
            </w:pPr>
            <w:r w:rsidRPr="003E7D91">
              <w:rPr>
                <w:rFonts w:hint="eastAsia"/>
              </w:rPr>
              <w:t>・条例第4条第3項</w:t>
            </w:r>
          </w:p>
          <w:p w:rsidR="007877A2" w:rsidRPr="003E7D91" w:rsidRDefault="007877A2" w:rsidP="007877A2">
            <w:pPr>
              <w:pStyle w:val="af4"/>
            </w:pPr>
          </w:p>
        </w:tc>
        <w:tc>
          <w:tcPr>
            <w:tcW w:w="1304" w:type="dxa"/>
            <w:shd w:val="clear" w:color="auto" w:fill="auto"/>
          </w:tcPr>
          <w:p w:rsidR="007877A2" w:rsidRPr="003E7D91" w:rsidRDefault="007877A2" w:rsidP="007877A2">
            <w:pPr>
              <w:pStyle w:val="af6"/>
              <w:ind w:left="160"/>
            </w:pPr>
          </w:p>
          <w:p w:rsidR="007877A2" w:rsidRPr="003E7D91" w:rsidRDefault="007877A2" w:rsidP="007877A2">
            <w:pPr>
              <w:pStyle w:val="af6"/>
              <w:ind w:left="160"/>
            </w:pPr>
            <w:r w:rsidRPr="003E7D91">
              <w:rPr>
                <w:rFonts w:hint="eastAsia"/>
              </w:rPr>
              <w:t>□適</w:t>
            </w:r>
          </w:p>
          <w:p w:rsidR="007877A2" w:rsidRPr="003E7D91" w:rsidRDefault="007877A2" w:rsidP="007877A2">
            <w:pPr>
              <w:pStyle w:val="af6"/>
              <w:ind w:left="160"/>
            </w:pPr>
            <w:r w:rsidRPr="003E7D91">
              <w:rPr>
                <w:rFonts w:hint="eastAsia"/>
              </w:rPr>
              <w:t>□不適</w:t>
            </w:r>
          </w:p>
          <w:p w:rsidR="007877A2" w:rsidRPr="003E7D91" w:rsidRDefault="007877A2" w:rsidP="007877A2">
            <w:pPr>
              <w:pStyle w:val="af6"/>
              <w:ind w:left="160"/>
            </w:pPr>
          </w:p>
        </w:tc>
      </w:tr>
      <w:tr w:rsidR="00925E7B" w:rsidRPr="00E8052F" w:rsidTr="0070788F">
        <w:trPr>
          <w:trHeight w:val="1095"/>
        </w:trPr>
        <w:tc>
          <w:tcPr>
            <w:tcW w:w="1465" w:type="dxa"/>
            <w:vMerge/>
            <w:shd w:val="clear" w:color="auto" w:fill="auto"/>
          </w:tcPr>
          <w:p w:rsidR="00925E7B" w:rsidRPr="00E8052F" w:rsidRDefault="00925E7B" w:rsidP="0000572C">
            <w:pPr>
              <w:pStyle w:val="af2"/>
              <w:ind w:left="320" w:hanging="320"/>
            </w:pPr>
          </w:p>
        </w:tc>
        <w:tc>
          <w:tcPr>
            <w:tcW w:w="10086" w:type="dxa"/>
            <w:tcBorders>
              <w:top w:val="single" w:sz="4" w:space="0" w:color="auto"/>
            </w:tcBorders>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【指定生活介護】</w:t>
            </w:r>
          </w:p>
          <w:p w:rsidR="00925E7B" w:rsidRPr="00E8052F" w:rsidRDefault="00925E7B" w:rsidP="0000572C">
            <w:pPr>
              <w:pStyle w:val="af4"/>
            </w:pPr>
            <w:r w:rsidRPr="00E8052F">
              <w:rPr>
                <w:rFonts w:hint="eastAsia"/>
              </w:rPr>
              <w:t>（３）事業は、利用者が自立した日常生活又は社会生活を営むことができるよう、当該利用者の身体その他の状況及びその置かれている環境に応じて、当該利用者に対して、入浴、排せつ及び食事の介護、創作的活動又は生産活動の機会の提供その他の便宜を適切かつ効果的に行うものとなっているか。また、その提供するサービスの質の評価を自ら行い、常に業務の質の改善を図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・条例第80条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925E7B" w:rsidRPr="00E8052F" w:rsidTr="0087078A">
        <w:trPr>
          <w:trHeight w:val="135"/>
        </w:trPr>
        <w:tc>
          <w:tcPr>
            <w:tcW w:w="1465"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【指定自立訓練（機能訓練）】</w:t>
            </w:r>
          </w:p>
          <w:p w:rsidR="00925E7B" w:rsidRPr="00E8052F" w:rsidRDefault="00925E7B" w:rsidP="0000572C">
            <w:pPr>
              <w:pStyle w:val="af4"/>
            </w:pPr>
            <w:r w:rsidRPr="00E8052F">
              <w:rPr>
                <w:rFonts w:hint="eastAsia"/>
              </w:rPr>
              <w:t>（４）事業は、利用者が自立した日常生活又は社会生活を営むことができるよう、一年六月間（頸(けい)髄損傷による四肢の麻痺その他これに類する状態にある障害者にあっては、三年間）にわたり、身体機能又は生活能力の維持、向上等のために必要な訓練その他の便宜を適切かつ効果的に行うものとなっているか。また、その提供するサービスの質の評価を自ら行い、常に業務の質の改善を図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・条例第143条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925E7B" w:rsidRPr="00E8052F" w:rsidTr="0087078A">
        <w:trPr>
          <w:trHeight w:val="135"/>
        </w:trPr>
        <w:tc>
          <w:tcPr>
            <w:tcW w:w="1465"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【指定自立訓練（生活訓練）、指定宿泊型自立訓練】</w:t>
            </w:r>
          </w:p>
          <w:p w:rsidR="00925E7B" w:rsidRPr="00E8052F" w:rsidRDefault="00925E7B" w:rsidP="0000572C">
            <w:pPr>
              <w:pStyle w:val="af4"/>
            </w:pPr>
            <w:r w:rsidRPr="00E8052F">
              <w:rPr>
                <w:rFonts w:hint="eastAsia"/>
              </w:rPr>
              <w:t>（５）事業は、利用者が自立した日常生活又は社会生活を営むことができるよう、二年間（長期間の入院その他これに類する事由のある障害者にあっては、三年間）にわたり、生活能力の維持、向上等のために必要な支援、訓練その他の便宜を適切かつ効果的に行うものとなっているか。また、その提供するサービスの質の評価を自ら行い、常に業務の質の改善を図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・条例第154条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925E7B" w:rsidRPr="00E8052F" w:rsidTr="0087078A">
        <w:trPr>
          <w:trHeight w:val="135"/>
        </w:trPr>
        <w:tc>
          <w:tcPr>
            <w:tcW w:w="1465"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（６）事業者及び従業者は、暴力団員又は暴力団員と社会的に非難されるべき関係にないか。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・条例第5条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bl>
    <w:p w:rsidR="00D52AD4" w:rsidRPr="005D6D47" w:rsidRDefault="00D52AD4"/>
    <w:p w:rsidR="000949ED" w:rsidRDefault="008B0965" w:rsidP="00BF0317">
      <w:pPr>
        <w:rPr>
          <w:sz w:val="20"/>
          <w:szCs w:val="20"/>
        </w:rPr>
      </w:pPr>
      <w:r w:rsidRPr="005D6D47">
        <w:rPr>
          <w:sz w:val="20"/>
          <w:szCs w:val="20"/>
        </w:rPr>
        <w:br w:type="page"/>
      </w:r>
    </w:p>
    <w:p w:rsidR="0000572C" w:rsidRDefault="0000572C" w:rsidP="00BF0317">
      <w:pPr>
        <w:rPr>
          <w:rFonts w:asciiTheme="majorEastAsia" w:eastAsiaTheme="majorEastAsia" w:hAnsiTheme="majorEastAsia"/>
          <w:sz w:val="20"/>
          <w:szCs w:val="20"/>
        </w:rPr>
      </w:pPr>
    </w:p>
    <w:p w:rsidR="00BF0317" w:rsidRPr="00560E50" w:rsidRDefault="006050FC" w:rsidP="0000572C">
      <w:pPr>
        <w:pStyle w:val="af0"/>
      </w:pPr>
      <w:r w:rsidRPr="00560E50">
        <w:rPr>
          <w:rFonts w:hint="eastAsia"/>
        </w:rPr>
        <w:t>第</w:t>
      </w:r>
      <w:r w:rsidR="00E75F86" w:rsidRPr="00560E50">
        <w:rPr>
          <w:rFonts w:hint="eastAsia"/>
        </w:rPr>
        <w:t>２</w:t>
      </w:r>
      <w:r w:rsidRPr="00560E50">
        <w:rPr>
          <w:rFonts w:hint="eastAsia"/>
        </w:rPr>
        <w:t xml:space="preserve">　人員に関する基準</w:t>
      </w:r>
      <w:r w:rsidR="00BB4A09" w:rsidRPr="00560E50">
        <w:rPr>
          <w:rFonts w:hint="eastAsia"/>
        </w:rPr>
        <w:t>（※１～４は、共生型障害福祉サービスは対象外です）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0086"/>
        <w:gridCol w:w="2268"/>
        <w:gridCol w:w="1304"/>
      </w:tblGrid>
      <w:tr w:rsidR="00925E7B" w:rsidRPr="00E8052F" w:rsidTr="0087078A">
        <w:trPr>
          <w:cantSplit/>
          <w:tblHeader/>
        </w:trPr>
        <w:tc>
          <w:tcPr>
            <w:tcW w:w="1467"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25E7B" w:rsidRPr="00E8052F" w:rsidTr="0087078A">
        <w:trPr>
          <w:cantSplit/>
        </w:trPr>
        <w:tc>
          <w:tcPr>
            <w:tcW w:w="1467"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１　医師</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【指定生活介護】</w:t>
            </w:r>
          </w:p>
          <w:p w:rsidR="00925E7B" w:rsidRPr="00E8052F" w:rsidRDefault="00925E7B" w:rsidP="0000572C">
            <w:pPr>
              <w:pStyle w:val="af4"/>
            </w:pPr>
            <w:r w:rsidRPr="00E8052F">
              <w:rPr>
                <w:rFonts w:hint="eastAsia"/>
              </w:rPr>
              <w:t>（１）医師は、利用者に対して日常生活上の健康管理及び療養上の指導を行うために必要な数を配置しているか（嘱託医の確保による対応も可）。</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・条例第81条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962BEC" w:rsidRPr="00E8052F" w:rsidTr="0087078A">
        <w:trPr>
          <w:cantSplit/>
          <w:trHeight w:val="518"/>
        </w:trPr>
        <w:tc>
          <w:tcPr>
            <w:tcW w:w="1467" w:type="dxa"/>
            <w:vMerge w:val="restart"/>
            <w:shd w:val="clear" w:color="auto" w:fill="auto"/>
          </w:tcPr>
          <w:p w:rsidR="00962BEC" w:rsidRPr="00E8052F" w:rsidRDefault="00962BEC" w:rsidP="0000572C">
            <w:pPr>
              <w:pStyle w:val="af2"/>
              <w:ind w:left="320" w:hanging="320"/>
            </w:pPr>
          </w:p>
          <w:p w:rsidR="00962BEC" w:rsidRPr="00E8052F" w:rsidRDefault="00962BEC" w:rsidP="008A483D">
            <w:pPr>
              <w:pStyle w:val="af2"/>
              <w:ind w:left="320" w:hanging="320"/>
            </w:pPr>
            <w:r w:rsidRPr="00E8052F">
              <w:rPr>
                <w:rFonts w:hint="eastAsia"/>
              </w:rPr>
              <w:t>２　看護職員、理学療法士、作業療法士、生活支援員</w:t>
            </w: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（１）看護職員（保健師、看護師、准看護師）、理学療法士又は作業療法士及び生活支援員の総数は、指定生活介護の単位ごとに常勤換算方法で、下記の平均障害支援区分に応じて配置しているか、</w:t>
            </w:r>
          </w:p>
          <w:p w:rsidR="00962BEC" w:rsidRPr="00E8052F" w:rsidRDefault="00962BEC" w:rsidP="0000572C">
            <w:pPr>
              <w:pStyle w:val="afc"/>
              <w:ind w:left="320" w:hanging="160"/>
            </w:pPr>
            <w:r w:rsidRPr="00E8052F">
              <w:rPr>
                <w:rFonts w:hint="eastAsia"/>
              </w:rPr>
              <w:t>①平均障害支援区分が4未満　　　　　利用者の数を6で除した数以上</w:t>
            </w:r>
          </w:p>
          <w:p w:rsidR="00962BEC" w:rsidRPr="00E8052F" w:rsidRDefault="00962BEC" w:rsidP="0000572C">
            <w:pPr>
              <w:pStyle w:val="afc"/>
              <w:ind w:left="320" w:hanging="160"/>
            </w:pPr>
            <w:r w:rsidRPr="00E8052F">
              <w:rPr>
                <w:rFonts w:hint="eastAsia"/>
              </w:rPr>
              <w:t>②平均障害支援区分が4以上5未満　　利用者の数を5で除した数以上</w:t>
            </w:r>
          </w:p>
          <w:p w:rsidR="00962BEC" w:rsidRPr="00E8052F" w:rsidRDefault="00962BEC" w:rsidP="0000572C">
            <w:pPr>
              <w:pStyle w:val="afc"/>
              <w:ind w:left="320" w:hanging="160"/>
            </w:pPr>
            <w:r w:rsidRPr="00E8052F">
              <w:rPr>
                <w:rFonts w:hint="eastAsia"/>
              </w:rPr>
              <w:t>③平均障害支援区分が5以上　　　　　利用者の数を3で除した数以上</w:t>
            </w:r>
          </w:p>
          <w:p w:rsidR="00962BEC" w:rsidRPr="00E8052F" w:rsidRDefault="00962BEC" w:rsidP="0000572C">
            <w:pPr>
              <w:pStyle w:val="af4"/>
            </w:pPr>
          </w:p>
          <w:p w:rsidR="00962BEC" w:rsidRPr="00E8052F" w:rsidRDefault="00962BEC" w:rsidP="0000572C">
            <w:pPr>
              <w:pStyle w:val="af4"/>
            </w:pPr>
            <w:r w:rsidRPr="00E8052F">
              <w:rPr>
                <w:rFonts w:hint="eastAsia"/>
              </w:rPr>
              <w:t>※利用者の数：前年度の平均値（新規に開始するにあっては推定値）。以下同じ。</w:t>
            </w:r>
          </w:p>
          <w:p w:rsidR="00962BEC" w:rsidRPr="00E8052F" w:rsidRDefault="00962BEC" w:rsidP="0000572C">
            <w:pPr>
              <w:pStyle w:val="af4"/>
            </w:pPr>
            <w:r w:rsidRPr="00E8052F">
              <w:rPr>
                <w:rFonts w:hint="eastAsia"/>
              </w:rPr>
              <w:t>※平均障害支援区分：{（2×区分2の利用者）＋ ・・・ ＋（6×区分6の利用者）}÷総利用者数</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・条例第81条</w:t>
            </w:r>
          </w:p>
          <w:p w:rsidR="00962BEC" w:rsidRPr="00E8052F" w:rsidRDefault="00962BEC" w:rsidP="0000572C">
            <w:pPr>
              <w:pStyle w:val="af4"/>
            </w:pP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70"/>
        </w:trPr>
        <w:tc>
          <w:tcPr>
            <w:tcW w:w="1467"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w:t>
            </w:r>
            <w:r w:rsidR="0070788F">
              <w:rPr>
                <w:rFonts w:hint="eastAsia"/>
              </w:rPr>
              <w:t>２</w:t>
            </w:r>
            <w:r w:rsidRPr="00E8052F">
              <w:rPr>
                <w:rFonts w:hint="eastAsia"/>
              </w:rPr>
              <w:t>）看護職員は、指定生活介護の単位ごとに1人以上配置しているか。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・条例第81条</w:t>
            </w:r>
          </w:p>
          <w:p w:rsidR="00962BEC" w:rsidRPr="00E8052F" w:rsidRDefault="00962BEC" w:rsidP="0000572C">
            <w:pPr>
              <w:pStyle w:val="af4"/>
            </w:pP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p w:rsidR="00962BEC" w:rsidRPr="00E8052F" w:rsidRDefault="00962BEC" w:rsidP="0000572C">
            <w:pPr>
              <w:pStyle w:val="af6"/>
              <w:ind w:left="160"/>
            </w:pPr>
          </w:p>
        </w:tc>
      </w:tr>
      <w:tr w:rsidR="00962BEC" w:rsidRPr="00E8052F" w:rsidTr="0087078A">
        <w:trPr>
          <w:cantSplit/>
        </w:trPr>
        <w:tc>
          <w:tcPr>
            <w:tcW w:w="1467"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Default="0070788F" w:rsidP="0000572C">
            <w:pPr>
              <w:pStyle w:val="af4"/>
            </w:pPr>
            <w:r>
              <w:rPr>
                <w:rFonts w:hint="eastAsia"/>
              </w:rPr>
              <w:t>（３</w:t>
            </w:r>
            <w:r w:rsidR="00962BEC" w:rsidRPr="00E8052F">
              <w:rPr>
                <w:rFonts w:hint="eastAsia"/>
              </w:rPr>
              <w:t>）理学療法士又は作業療法士は、利用者に対して日常生活を営むのに必要な機能の減退を防止するための訓練を行う場合は、指定生活</w:t>
            </w:r>
            <w:r w:rsidR="00962BEC">
              <w:rPr>
                <w:rFonts w:hint="eastAsia"/>
              </w:rPr>
              <w:t>介護の単位ごとに、当該訓練を行うために必要な数を配置しているか。</w:t>
            </w:r>
          </w:p>
          <w:p w:rsidR="00962BEC" w:rsidRDefault="00962BEC" w:rsidP="0000572C">
            <w:pPr>
              <w:pStyle w:val="af4"/>
            </w:pPr>
          </w:p>
          <w:p w:rsidR="00962BEC" w:rsidRPr="00E8052F" w:rsidRDefault="00962BEC" w:rsidP="0000572C">
            <w:pPr>
              <w:pStyle w:val="af4"/>
            </w:pPr>
            <w:r>
              <w:rPr>
                <w:rFonts w:hint="eastAsia"/>
              </w:rPr>
              <w:t>※</w:t>
            </w:r>
            <w:r w:rsidRPr="00E8052F">
              <w:rPr>
                <w:rFonts w:hint="eastAsia"/>
              </w:rPr>
              <w:t>理学療法士又は作業療法士を確保することが困難な場合には、機能訓練指導員（日常生活を営むのに必要な機能の減退を防止するための訓練を行う能力を有する看護師、柔道</w:t>
            </w:r>
            <w:r>
              <w:rPr>
                <w:rFonts w:hint="eastAsia"/>
              </w:rPr>
              <w:t>整復師、あん摩マッサージ指圧師、言語聴覚士）を置くことができる</w:t>
            </w:r>
            <w:r w:rsidRPr="00E8052F">
              <w:rPr>
                <w:rFonts w:hint="eastAsia"/>
              </w:rPr>
              <w:t>。</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・条例第81条</w:t>
            </w:r>
          </w:p>
          <w:p w:rsidR="00962BEC" w:rsidRPr="00E8052F" w:rsidRDefault="00962BEC" w:rsidP="0000572C">
            <w:pPr>
              <w:pStyle w:val="af4"/>
            </w:pP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70"/>
        </w:trPr>
        <w:tc>
          <w:tcPr>
            <w:tcW w:w="1467"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70788F" w:rsidP="0000572C">
            <w:pPr>
              <w:pStyle w:val="af4"/>
            </w:pPr>
            <w:r>
              <w:rPr>
                <w:rFonts w:hint="eastAsia"/>
              </w:rPr>
              <w:t>（４</w:t>
            </w:r>
            <w:r w:rsidR="00962BEC" w:rsidRPr="00E8052F">
              <w:rPr>
                <w:rFonts w:hint="eastAsia"/>
              </w:rPr>
              <w:t>）生活支援員は、指定生活介護の単位ごとに1人以上配置しているか。また1人以上は常勤としているか（多機能型で総定員が20人未満の場合は、多機能型事業所において1人以上常勤）。</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・条例第81条、第203条第1項</w:t>
            </w:r>
          </w:p>
          <w:p w:rsidR="00962BEC" w:rsidRPr="00E8052F" w:rsidRDefault="00962BEC" w:rsidP="0000572C">
            <w:pPr>
              <w:pStyle w:val="af4"/>
            </w:pP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489"/>
        </w:trPr>
        <w:tc>
          <w:tcPr>
            <w:tcW w:w="1467"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【指定自立訓練（機能訓練）】</w:t>
            </w:r>
          </w:p>
          <w:p w:rsidR="00962BEC" w:rsidRPr="00E8052F" w:rsidRDefault="00962BEC" w:rsidP="0000572C">
            <w:pPr>
              <w:pStyle w:val="af4"/>
            </w:pPr>
            <w:r w:rsidRPr="00E8052F">
              <w:rPr>
                <w:rFonts w:hint="eastAsia"/>
              </w:rPr>
              <w:t>（</w:t>
            </w:r>
            <w:r w:rsidR="0070788F">
              <w:rPr>
                <w:rFonts w:hint="eastAsia"/>
              </w:rPr>
              <w:t>５</w:t>
            </w:r>
            <w:r w:rsidRPr="00E8052F">
              <w:rPr>
                <w:rFonts w:hint="eastAsia"/>
              </w:rPr>
              <w:t>）看護職員（保健師、看護師、准看護師）、理学療法士又は作業療法士及び生活支援員の総数は、指定自立訓練（機能訓練）事業所ごとに常勤換算方法で、利用者の数を6で除した数以上配置しているか。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・条例第144条</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489"/>
        </w:trPr>
        <w:tc>
          <w:tcPr>
            <w:tcW w:w="1467" w:type="dxa"/>
            <w:vMerge/>
            <w:shd w:val="clear" w:color="auto" w:fill="auto"/>
          </w:tcPr>
          <w:p w:rsidR="00962BEC" w:rsidRPr="00E8052F" w:rsidRDefault="00962BEC" w:rsidP="00FE5541">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【指定自立訓練（機能訓練）】</w:t>
            </w:r>
          </w:p>
          <w:p w:rsidR="00962BEC" w:rsidRPr="00E8052F" w:rsidRDefault="0070788F" w:rsidP="0000572C">
            <w:pPr>
              <w:pStyle w:val="af4"/>
            </w:pPr>
            <w:r>
              <w:rPr>
                <w:rFonts w:hint="eastAsia"/>
              </w:rPr>
              <w:t>（６</w:t>
            </w:r>
            <w:r w:rsidR="00962BEC" w:rsidRPr="00E8052F">
              <w:rPr>
                <w:rFonts w:hint="eastAsia"/>
              </w:rPr>
              <w:t>）看護職員は指定自立訓練（機能訓練）事業所ごとに1人以上配置しているか。また1人以上は常勤としているか（多機能型で総定員が20人未満の場合は、多機能型事業所において1人以上常勤）。</w:t>
            </w:r>
          </w:p>
          <w:p w:rsidR="00962BEC" w:rsidRPr="00E8052F" w:rsidRDefault="00962BEC" w:rsidP="0000572C">
            <w:pPr>
              <w:pStyle w:val="af4"/>
            </w:pP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・条例第144条、第203条第1項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489"/>
        </w:trPr>
        <w:tc>
          <w:tcPr>
            <w:tcW w:w="1467" w:type="dxa"/>
            <w:vMerge w:val="restart"/>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rsidRPr="00E8052F">
              <w:rPr>
                <w:rFonts w:hint="eastAsia"/>
              </w:rPr>
              <w:t>２　看護職員、理学療法士、作業療法士、生活支援員</w:t>
            </w: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【指定自立訓練（機能訓練）】</w:t>
            </w:r>
          </w:p>
          <w:p w:rsidR="00962BEC" w:rsidRDefault="0070788F" w:rsidP="0000572C">
            <w:pPr>
              <w:pStyle w:val="af4"/>
            </w:pPr>
            <w:r>
              <w:rPr>
                <w:rFonts w:hint="eastAsia"/>
              </w:rPr>
              <w:t>（７</w:t>
            </w:r>
            <w:r w:rsidR="00962BEC" w:rsidRPr="00E8052F">
              <w:rPr>
                <w:rFonts w:hint="eastAsia"/>
              </w:rPr>
              <w:t>）理学療法士又は作業療法士は、指定自立訓練（機能訓練）事業所ごとに1</w:t>
            </w:r>
            <w:r w:rsidR="00962BEC">
              <w:rPr>
                <w:rFonts w:hint="eastAsia"/>
              </w:rPr>
              <w:t>人以上配置しているか。</w:t>
            </w:r>
          </w:p>
          <w:p w:rsidR="00962BEC" w:rsidRDefault="00962BEC" w:rsidP="0000572C">
            <w:pPr>
              <w:pStyle w:val="af4"/>
            </w:pPr>
          </w:p>
          <w:p w:rsidR="00962BEC" w:rsidRPr="00E8052F" w:rsidRDefault="00962BEC" w:rsidP="0000572C">
            <w:pPr>
              <w:pStyle w:val="af4"/>
            </w:pPr>
            <w:r>
              <w:rPr>
                <w:rFonts w:hint="eastAsia"/>
              </w:rPr>
              <w:t>※</w:t>
            </w:r>
            <w:r w:rsidRPr="00E8052F">
              <w:rPr>
                <w:rFonts w:hint="eastAsia"/>
              </w:rPr>
              <w:t>理学療法士又は作業療法士を確保することが困難な場合には、機能訓練指導員（日常生活を営むのに必要な機能の減退を防止するための訓練を行う能力を有する看護師、柔道</w:t>
            </w:r>
            <w:r>
              <w:rPr>
                <w:rFonts w:hint="eastAsia"/>
              </w:rPr>
              <w:t>整復師、あん摩マッサージ指圧師、言語聴覚士）を置くことができる</w:t>
            </w:r>
            <w:r w:rsidRPr="00E8052F">
              <w:rPr>
                <w:rFonts w:hint="eastAsia"/>
              </w:rPr>
              <w:t>。</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・条例第144条</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489"/>
        </w:trPr>
        <w:tc>
          <w:tcPr>
            <w:tcW w:w="1467"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【指定自立訓練（機能訓練）】</w:t>
            </w:r>
          </w:p>
          <w:p w:rsidR="00962BEC" w:rsidRPr="00E8052F" w:rsidRDefault="00962BEC" w:rsidP="0000572C">
            <w:pPr>
              <w:pStyle w:val="af4"/>
            </w:pPr>
            <w:r w:rsidRPr="00E8052F">
              <w:rPr>
                <w:rFonts w:hint="eastAsia"/>
              </w:rPr>
              <w:t>（</w:t>
            </w:r>
            <w:r w:rsidR="0070788F">
              <w:rPr>
                <w:rFonts w:hint="eastAsia"/>
              </w:rPr>
              <w:t>８</w:t>
            </w:r>
            <w:r w:rsidRPr="00E8052F">
              <w:rPr>
                <w:rFonts w:hint="eastAsia"/>
              </w:rPr>
              <w:t>）生活支援員は指定自立訓練（機能訓練）事業所ごとに1人以上配置しているか。また1人以上は常勤としているか（多機能型で総定員が20人未満の場合は、多機能型事業所において1人以上常勤）。</w:t>
            </w:r>
          </w:p>
          <w:p w:rsidR="00962BEC" w:rsidRPr="00E8052F" w:rsidRDefault="00962BEC" w:rsidP="0000572C">
            <w:pPr>
              <w:pStyle w:val="af4"/>
            </w:pPr>
          </w:p>
          <w:p w:rsidR="00962BEC" w:rsidRPr="00E8052F" w:rsidRDefault="00962BEC" w:rsidP="0000572C">
            <w:pPr>
              <w:pStyle w:val="af4"/>
            </w:pPr>
            <w:r w:rsidRPr="00E8052F">
              <w:rPr>
                <w:rFonts w:hint="eastAsia"/>
              </w:rPr>
              <w:t>※事業所における指定自立訓練（機能訓練）に併せて利用者の居宅を訪問することにより指定自立訓練（機能訓練）を提供する場合にあっては、当該訪問による指定自立訓練（機能訓練）を提供する生活支援員の配置も1人以上必要</w:t>
            </w:r>
            <w:r>
              <w:rPr>
                <w:rFonts w:hint="eastAsia"/>
              </w:rPr>
              <w:t>。</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・条例第144条、第203条第1項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87078A">
        <w:trPr>
          <w:cantSplit/>
          <w:trHeight w:val="489"/>
        </w:trPr>
        <w:tc>
          <w:tcPr>
            <w:tcW w:w="1467"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【指定自立訓練（生活訓練）、指定宿泊型自立訓練】</w:t>
            </w:r>
          </w:p>
          <w:p w:rsidR="00962BEC" w:rsidRPr="00E8052F" w:rsidRDefault="00962BEC" w:rsidP="0000572C">
            <w:pPr>
              <w:pStyle w:val="af4"/>
            </w:pPr>
            <w:r w:rsidRPr="00E8052F">
              <w:rPr>
                <w:rFonts w:hint="eastAsia"/>
              </w:rPr>
              <w:t>（</w:t>
            </w:r>
            <w:r w:rsidR="0070788F">
              <w:rPr>
                <w:rFonts w:hint="eastAsia"/>
              </w:rPr>
              <w:t>９</w:t>
            </w:r>
            <w:r w:rsidRPr="00E8052F">
              <w:rPr>
                <w:rFonts w:hint="eastAsia"/>
              </w:rPr>
              <w:t>）生活支援員（健康上の管理などの必要がある利用者がいるために看護職員を置く場合にあっては、生活支援員と看護職員の総数）は、指定自立訓練（生活訓練）事業所ごとに常勤換算方法で、宿泊型自立訓練以外の利用者を6で除した数と宿泊型自立訓練の利用者を10で除した数の合計以上配置しているか。また1人以上は常勤としているか（多機能型で総定員が20人未満の場合は、多機能型事業所において1人以上常勤）。</w:t>
            </w:r>
          </w:p>
          <w:p w:rsidR="00962BEC" w:rsidRPr="00E8052F" w:rsidRDefault="00962BEC" w:rsidP="0000572C">
            <w:pPr>
              <w:pStyle w:val="af4"/>
            </w:pPr>
          </w:p>
          <w:p w:rsidR="00962BEC" w:rsidRPr="00E8052F" w:rsidRDefault="00962BEC" w:rsidP="0000572C">
            <w:pPr>
              <w:pStyle w:val="af4"/>
            </w:pPr>
            <w:r w:rsidRPr="00E8052F">
              <w:rPr>
                <w:rFonts w:hint="eastAsia"/>
              </w:rPr>
              <w:t>※事業所における指定自立訓練（生活訓練）に併せて利用者の居宅を訪問することにより指定自立訓練（生活訓練）を提供する場合にあっては、当該訪問による指定自立訓練（生活訓練）を提供する生活支援員の配置も1人以上必要</w:t>
            </w:r>
            <w:r>
              <w:rPr>
                <w:rFonts w:hint="eastAsia"/>
              </w:rPr>
              <w:t>。</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・条例第155条、第203条第1項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25E7B" w:rsidRPr="00E8052F" w:rsidTr="0087078A">
        <w:trPr>
          <w:cantSplit/>
          <w:trHeight w:val="489"/>
        </w:trPr>
        <w:tc>
          <w:tcPr>
            <w:tcW w:w="1467"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３　地域移行支援員</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【指定宿泊型自立訓練】</w:t>
            </w:r>
          </w:p>
          <w:p w:rsidR="00925E7B" w:rsidRPr="00E8052F" w:rsidRDefault="00925E7B" w:rsidP="0000572C">
            <w:pPr>
              <w:pStyle w:val="af4"/>
            </w:pPr>
            <w:r w:rsidRPr="00E8052F">
              <w:rPr>
                <w:rFonts w:hint="eastAsia"/>
              </w:rPr>
              <w:t>（１）地域移行支援員は、指定自立訓練（生活訓練）事業所ごとに1人以上配置しているか。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・条例第155条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87078A">
        <w:trPr>
          <w:cantSplit/>
          <w:trHeight w:val="489"/>
        </w:trPr>
        <w:tc>
          <w:tcPr>
            <w:tcW w:w="1467"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４　サービス管理責任者</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事業所（多機能型の場合は、当該事業所を一の事業所であるとみなす）ごとに、利用者の数が60人以下の場合は1人、61人以上の場合は1に60を超えて40又はその端数を増すごとに1を加えた人数以上の者をサービス管理責任者（原則として専従であること。ただし利用者の支援に支障がない場合はこの限りではない。）として配置しているか。（このうち、1人以上は常勤。指定宿泊型自立訓練事業所においては、利用者の支援に支障がない場合は、この限りではない。）</w:t>
            </w:r>
          </w:p>
          <w:p w:rsidR="00925E7B" w:rsidRPr="00E8052F" w:rsidRDefault="00925E7B" w:rsidP="0000572C">
            <w:pPr>
              <w:pStyle w:val="af4"/>
            </w:pPr>
          </w:p>
          <w:p w:rsidR="00925E7B" w:rsidRPr="00E8052F" w:rsidRDefault="00925E7B" w:rsidP="0000572C">
            <w:pPr>
              <w:pStyle w:val="af4"/>
            </w:pPr>
            <w:r w:rsidRPr="00E8052F">
              <w:rPr>
                <w:rFonts w:hint="eastAsia"/>
              </w:rPr>
              <w:t>※常勤のサービス管理責任者を配置している事業所においては、第４の17（１）～（３）の業務をサービス管理責任者基礎研修修了者に行わせることができ、配置数に当該サービス管理責任者基礎研修修了者を含むことができ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・条例第81条、第144条、第155条</w:t>
            </w:r>
            <w:r w:rsidR="00650052" w:rsidRPr="006476A9">
              <w:rPr>
                <w:rFonts w:hint="eastAsia"/>
              </w:rPr>
              <w:t>、</w:t>
            </w:r>
            <w:r w:rsidRPr="00E8052F">
              <w:rPr>
                <w:rFonts w:hint="eastAsia"/>
              </w:rPr>
              <w:t>第203条第2項</w:t>
            </w:r>
          </w:p>
          <w:p w:rsidR="00925E7B" w:rsidRPr="00E8052F" w:rsidRDefault="00925E7B" w:rsidP="0000572C">
            <w:pPr>
              <w:pStyle w:val="af4"/>
            </w:pP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Height w:val="2330"/>
        </w:trPr>
        <w:tc>
          <w:tcPr>
            <w:tcW w:w="1467" w:type="dxa"/>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rsidRPr="00E8052F">
              <w:rPr>
                <w:rFonts w:hint="eastAsia"/>
              </w:rPr>
              <w:t>４　サービス管理責任者</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（２）サービス管理責任者は、次の①及び②の資格要件のいずれも満たしているか。</w:t>
            </w:r>
          </w:p>
          <w:p w:rsidR="00925E7B" w:rsidRPr="00E8052F" w:rsidRDefault="00925E7B" w:rsidP="0000572C">
            <w:pPr>
              <w:pStyle w:val="afc"/>
              <w:ind w:left="320" w:hanging="160"/>
            </w:pPr>
            <w:r w:rsidRPr="00E8052F">
              <w:rPr>
                <w:rFonts w:hint="eastAsia"/>
              </w:rPr>
              <w:t>①次の1)から3)のいずれかの実務経験を積んでいる者（実務経験者）。</w:t>
            </w:r>
          </w:p>
          <w:p w:rsidR="00925E7B" w:rsidRPr="00E8052F" w:rsidRDefault="00925E7B" w:rsidP="0000572C">
            <w:pPr>
              <w:pStyle w:val="2"/>
              <w:ind w:left="480" w:hanging="160"/>
            </w:pPr>
            <w:r w:rsidRPr="00E8052F">
              <w:rPr>
                <w:rFonts w:hint="eastAsia"/>
              </w:rPr>
              <w:t>1)ア及びイ－１の期間が通算して5年以上である者</w:t>
            </w:r>
          </w:p>
          <w:p w:rsidR="00925E7B" w:rsidRPr="00E8052F" w:rsidRDefault="00925E7B" w:rsidP="0000572C">
            <w:pPr>
              <w:pStyle w:val="2"/>
              <w:ind w:left="480" w:hanging="160"/>
            </w:pPr>
            <w:r w:rsidRPr="00E8052F">
              <w:rPr>
                <w:rFonts w:hint="eastAsia"/>
              </w:rPr>
              <w:t>2)イ－２の期間が通算して8年以上である者</w:t>
            </w:r>
          </w:p>
          <w:p w:rsidR="00925E7B" w:rsidRPr="00E8052F" w:rsidRDefault="00925E7B" w:rsidP="0000572C">
            <w:pPr>
              <w:pStyle w:val="2"/>
              <w:ind w:left="480" w:hanging="160"/>
            </w:pPr>
            <w:r w:rsidRPr="00E8052F">
              <w:rPr>
                <w:rFonts w:hint="eastAsia"/>
              </w:rPr>
              <w:t>3)ア及びイの業務に3年以上かつ下記の国家資格による業務に3年以上従事する者</w:t>
            </w:r>
          </w:p>
          <w:p w:rsidR="00925E7B" w:rsidRPr="00E8052F" w:rsidRDefault="00925E7B" w:rsidP="0000572C">
            <w:pPr>
              <w:pStyle w:val="2"/>
              <w:ind w:left="480" w:hanging="160"/>
            </w:pPr>
            <w:r w:rsidRPr="00E8052F">
              <w:rPr>
                <w:rFonts w:hint="eastAsia"/>
              </w:rPr>
              <w:t>ア　下記の相談支援の業務に従事した期間</w:t>
            </w:r>
          </w:p>
          <w:p w:rsidR="00925E7B" w:rsidRPr="00E8052F" w:rsidRDefault="00925E7B" w:rsidP="0000572C">
            <w:pPr>
              <w:pStyle w:val="2"/>
              <w:ind w:leftChars="300" w:left="480" w:firstLineChars="0" w:firstLine="0"/>
            </w:pPr>
            <w:r w:rsidRPr="00E8052F">
              <w:rPr>
                <w:rFonts w:hint="eastAsia"/>
              </w:rPr>
              <w:t>ⅰ　施設等において相談支援業務に従事する者</w:t>
            </w:r>
          </w:p>
          <w:p w:rsidR="00925E7B" w:rsidRPr="00E8052F" w:rsidRDefault="00925E7B" w:rsidP="0000572C">
            <w:pPr>
              <w:pStyle w:val="2"/>
              <w:ind w:leftChars="300" w:left="640" w:hanging="160"/>
            </w:pPr>
            <w:r w:rsidRPr="00E8052F">
              <w:rPr>
                <w:rFonts w:hint="eastAsia"/>
              </w:rPr>
              <w:t>ⅱ　障害者職業センター、障害者就業・生活支援センターにおける就労支援に関する相談支援業務に従事する者</w:t>
            </w:r>
          </w:p>
          <w:p w:rsidR="00925E7B" w:rsidRPr="00E8052F" w:rsidRDefault="00925E7B" w:rsidP="0000572C">
            <w:pPr>
              <w:pStyle w:val="2"/>
              <w:ind w:leftChars="300" w:left="480" w:firstLineChars="0" w:firstLine="0"/>
            </w:pPr>
            <w:r w:rsidRPr="00E8052F">
              <w:rPr>
                <w:rFonts w:hint="eastAsia"/>
              </w:rPr>
              <w:t>ⅲ　特別支援学校における進路相談・教育相談の業務に従事する者</w:t>
            </w:r>
          </w:p>
          <w:p w:rsidR="00925E7B" w:rsidRPr="00E8052F" w:rsidRDefault="00925E7B" w:rsidP="0000572C">
            <w:pPr>
              <w:pStyle w:val="2"/>
              <w:ind w:leftChars="300" w:left="480" w:firstLineChars="0" w:firstLine="0"/>
            </w:pPr>
            <w:r w:rsidRPr="00E8052F">
              <w:rPr>
                <w:rFonts w:hint="eastAsia"/>
              </w:rPr>
              <w:t>ⅳ　次のいずれかに該当する者で、医療機関等において相談支援に従事する者</w:t>
            </w:r>
          </w:p>
          <w:p w:rsidR="00925E7B" w:rsidRPr="00E8052F" w:rsidRDefault="00925E7B" w:rsidP="0000572C">
            <w:pPr>
              <w:pStyle w:val="2"/>
              <w:ind w:leftChars="300" w:left="480" w:firstLineChars="100" w:firstLine="160"/>
            </w:pPr>
            <w:r w:rsidRPr="00E8052F">
              <w:rPr>
                <w:rFonts w:hint="eastAsia"/>
              </w:rPr>
              <w:t>・社会福祉主事任用資格を有する者　・相談支援の業務に関する基礎的な研修の修了者</w:t>
            </w:r>
          </w:p>
          <w:p w:rsidR="00925E7B" w:rsidRPr="00E8052F" w:rsidRDefault="00925E7B" w:rsidP="0000572C">
            <w:pPr>
              <w:pStyle w:val="2"/>
              <w:ind w:leftChars="300" w:left="480" w:firstLineChars="100" w:firstLine="160"/>
            </w:pPr>
            <w:r w:rsidRPr="00E8052F">
              <w:rPr>
                <w:rFonts w:hint="eastAsia"/>
              </w:rPr>
              <w:t>・下記の国家資格を有する者　・ⅰ～ⅲに従事した期間が1年以上である者</w:t>
            </w:r>
          </w:p>
          <w:p w:rsidR="00925E7B" w:rsidRPr="00E8052F" w:rsidRDefault="00925E7B" w:rsidP="0000572C">
            <w:pPr>
              <w:pStyle w:val="2"/>
              <w:ind w:leftChars="300" w:left="480" w:firstLineChars="0" w:firstLine="0"/>
              <w:rPr>
                <w:color w:val="000000"/>
              </w:rPr>
            </w:pPr>
            <w:r w:rsidRPr="00E8052F">
              <w:rPr>
                <w:rFonts w:hint="eastAsia"/>
                <w:color w:val="000000"/>
              </w:rPr>
              <w:t>ⅳ　これらに準ずる者</w:t>
            </w:r>
          </w:p>
          <w:p w:rsidR="00925E7B" w:rsidRPr="00E8052F" w:rsidRDefault="00925E7B" w:rsidP="0000572C">
            <w:pPr>
              <w:pStyle w:val="2"/>
              <w:ind w:left="480" w:hanging="160"/>
              <w:rPr>
                <w:color w:val="000000"/>
              </w:rPr>
            </w:pPr>
            <w:r w:rsidRPr="00E8052F">
              <w:rPr>
                <w:rFonts w:hint="eastAsia"/>
                <w:color w:val="000000"/>
              </w:rPr>
              <w:t>イー１　社会福祉主事任用資格者等が次の直接支援業務</w:t>
            </w:r>
            <w:r w:rsidRPr="00E8052F">
              <w:rPr>
                <w:rFonts w:hint="eastAsia"/>
              </w:rPr>
              <w:t>の業務に従事した期間</w:t>
            </w:r>
          </w:p>
          <w:p w:rsidR="00925E7B" w:rsidRPr="00E8052F" w:rsidRDefault="00925E7B" w:rsidP="0000572C">
            <w:pPr>
              <w:pStyle w:val="2"/>
              <w:ind w:left="480" w:hanging="160"/>
              <w:rPr>
                <w:color w:val="000000"/>
              </w:rPr>
            </w:pPr>
            <w:r w:rsidRPr="00E8052F">
              <w:rPr>
                <w:rFonts w:hint="eastAsia"/>
                <w:color w:val="000000"/>
              </w:rPr>
              <w:t>イ－２　社会福祉主事任用資格者等でない者が次の直接支援業務に</w:t>
            </w:r>
            <w:r w:rsidRPr="00E8052F">
              <w:rPr>
                <w:rFonts w:hint="eastAsia"/>
              </w:rPr>
              <w:t>従事した期間</w:t>
            </w:r>
          </w:p>
          <w:p w:rsidR="00925E7B" w:rsidRPr="00E8052F" w:rsidRDefault="00925E7B" w:rsidP="0000572C">
            <w:pPr>
              <w:pStyle w:val="2"/>
              <w:ind w:leftChars="300" w:left="480" w:firstLineChars="0" w:firstLine="0"/>
              <w:rPr>
                <w:color w:val="000000"/>
              </w:rPr>
            </w:pPr>
            <w:r w:rsidRPr="00E8052F">
              <w:rPr>
                <w:rFonts w:hint="eastAsia"/>
                <w:color w:val="000000"/>
              </w:rPr>
              <w:t>ⅰ　施設及び医療機関等において介護業務に従事する者</w:t>
            </w:r>
          </w:p>
          <w:p w:rsidR="00925E7B" w:rsidRPr="00E8052F" w:rsidRDefault="00925E7B" w:rsidP="0000572C">
            <w:pPr>
              <w:pStyle w:val="2"/>
              <w:ind w:leftChars="300" w:left="480" w:firstLineChars="0" w:firstLine="0"/>
              <w:rPr>
                <w:color w:val="000000"/>
              </w:rPr>
            </w:pPr>
            <w:r w:rsidRPr="00E8052F">
              <w:rPr>
                <w:rFonts w:hint="eastAsia"/>
                <w:color w:val="000000"/>
              </w:rPr>
              <w:t>ⅱ　特例子会社、重度障害者多数雇用事業所における就業支援の業務に従事する者</w:t>
            </w:r>
          </w:p>
          <w:p w:rsidR="00925E7B" w:rsidRPr="00E8052F" w:rsidRDefault="00925E7B" w:rsidP="0000572C">
            <w:pPr>
              <w:pStyle w:val="2"/>
              <w:ind w:leftChars="300" w:left="480" w:firstLineChars="0" w:firstLine="0"/>
              <w:rPr>
                <w:color w:val="000000"/>
              </w:rPr>
            </w:pPr>
            <w:r w:rsidRPr="00E8052F">
              <w:rPr>
                <w:rFonts w:hint="eastAsia"/>
                <w:color w:val="000000"/>
              </w:rPr>
              <w:t>ⅲ　特別支援学校における職業教育の業務に従事する者</w:t>
            </w:r>
          </w:p>
          <w:p w:rsidR="00925E7B" w:rsidRPr="00E8052F" w:rsidRDefault="00925E7B" w:rsidP="0000572C">
            <w:pPr>
              <w:pStyle w:val="2"/>
              <w:ind w:leftChars="300" w:left="480" w:firstLineChars="0" w:firstLine="0"/>
              <w:rPr>
                <w:color w:val="000000"/>
              </w:rPr>
            </w:pPr>
            <w:r w:rsidRPr="00E8052F">
              <w:rPr>
                <w:rFonts w:hint="eastAsia"/>
                <w:color w:val="000000"/>
              </w:rPr>
              <w:t>ⅳ　これらに準ずる者</w:t>
            </w:r>
          </w:p>
          <w:p w:rsidR="00925E7B" w:rsidRPr="00E8052F" w:rsidRDefault="00925E7B" w:rsidP="0000572C">
            <w:pPr>
              <w:pStyle w:val="afc"/>
              <w:ind w:left="320" w:hanging="160"/>
              <w:rPr>
                <w:color w:val="000000"/>
              </w:rPr>
            </w:pPr>
            <w:r w:rsidRPr="00E8052F">
              <w:rPr>
                <w:rFonts w:hint="eastAsia"/>
                <w:color w:val="000000"/>
              </w:rPr>
              <w:t>②サービス管理責任者更新研修修了者（サービス管理責任者実践研修を修了した日から5年を経過する日の属する年度の末日までの間は、サービス管理責任者更新研修修了者とみなす）。</w:t>
            </w:r>
          </w:p>
          <w:p w:rsidR="00925E7B" w:rsidRPr="00E8052F" w:rsidRDefault="00925E7B" w:rsidP="00925E7B">
            <w:pPr>
              <w:pStyle w:val="af4"/>
              <w:rPr>
                <w:color w:val="000000"/>
              </w:rPr>
            </w:pPr>
            <w:r w:rsidRPr="00E8052F">
              <w:rPr>
                <w:rFonts w:hint="eastAsia"/>
                <w:color w:val="000000"/>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925E7B" w:rsidRPr="00E8052F" w:rsidRDefault="00925E7B" w:rsidP="00925E7B">
            <w:pPr>
              <w:pStyle w:val="af4"/>
              <w:rPr>
                <w:color w:val="000000"/>
              </w:rPr>
            </w:pPr>
            <w:r w:rsidRPr="00E8052F">
              <w:rPr>
                <w:rFonts w:hint="eastAsia"/>
                <w:color w:val="000000"/>
              </w:rPr>
              <w:t>※社会福祉主事任用資格者等：社会福祉主事任用資格者、相談支援の業務に関する基礎的な研修の修了者、保育士、児童指導員任用資格者、精神障害者社会復帰指導員</w:t>
            </w:r>
          </w:p>
          <w:p w:rsidR="00925E7B" w:rsidRPr="00E8052F" w:rsidRDefault="00925E7B" w:rsidP="00925E7B">
            <w:pPr>
              <w:pStyle w:val="af4"/>
              <w:rPr>
                <w:color w:val="000000"/>
              </w:rPr>
            </w:pPr>
            <w:r w:rsidRPr="00E8052F">
              <w:rPr>
                <w:rFonts w:hint="eastAsia"/>
                <w:color w:val="000000"/>
              </w:rPr>
              <w:t>※旧サービス管理責任者研修修了者については、令和6年3月31日までの間はサービス管理責任者とみなす。</w:t>
            </w:r>
          </w:p>
          <w:p w:rsidR="00925E7B" w:rsidRPr="00E8052F" w:rsidRDefault="00925E7B" w:rsidP="00925E7B">
            <w:pPr>
              <w:pStyle w:val="af4"/>
              <w:rPr>
                <w:color w:val="000000"/>
              </w:rPr>
            </w:pPr>
            <w:r w:rsidRPr="00E8052F">
              <w:rPr>
                <w:rFonts w:hint="eastAsia"/>
                <w:color w:val="000000"/>
              </w:rPr>
              <w:t>※①の実務経験者が令和4年3月31日までにサービス管理責任者基礎研修修了者となった場合は、基礎研修修了者となった日から3年を経過するまでの間は、サービス管理責任者とみなす。</w:t>
            </w:r>
          </w:p>
          <w:p w:rsidR="00925E7B" w:rsidRPr="00E8052F" w:rsidRDefault="00925E7B" w:rsidP="00925E7B">
            <w:pPr>
              <w:pStyle w:val="af4"/>
              <w:rPr>
                <w:color w:val="000000"/>
              </w:rPr>
            </w:pPr>
            <w:r w:rsidRPr="00E8052F">
              <w:rPr>
                <w:rFonts w:hint="eastAsia"/>
                <w:color w:val="000000"/>
              </w:rPr>
              <w:t>※やむを得ない事由によりサービス管理責任者が欠けた事業所等においては、当該事由の発生した日から1年間は①の実務経験者が②の要件を満たしているものとみなす。</w:t>
            </w:r>
          </w:p>
          <w:p w:rsidR="00925E7B" w:rsidRPr="00925E7B"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・平18厚告第544号</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7"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５　管理者</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（１）事業所ごとに、専らその業務に従事する常勤の管理者を1名配置しているか。また、次の①～③の資格要件のいずれかを満たしているか。</w:t>
            </w:r>
          </w:p>
          <w:p w:rsidR="00925E7B" w:rsidRPr="00E8052F" w:rsidRDefault="00925E7B" w:rsidP="0000572C">
            <w:pPr>
              <w:pStyle w:val="afc"/>
              <w:ind w:left="320" w:hanging="160"/>
            </w:pPr>
            <w:r w:rsidRPr="00E8052F">
              <w:rPr>
                <w:rFonts w:hint="eastAsia"/>
              </w:rPr>
              <w:t>①社会福祉主事資格要件を有する者</w:t>
            </w:r>
          </w:p>
          <w:p w:rsidR="00925E7B" w:rsidRPr="00E8052F" w:rsidRDefault="00925E7B" w:rsidP="0000572C">
            <w:pPr>
              <w:pStyle w:val="afc"/>
              <w:ind w:left="320" w:hanging="160"/>
            </w:pPr>
            <w:r w:rsidRPr="00E8052F">
              <w:rPr>
                <w:rFonts w:hint="eastAsia"/>
              </w:rPr>
              <w:t>②社会福祉事業に2年以上従事した経験のある者</w:t>
            </w:r>
          </w:p>
          <w:p w:rsidR="00925E7B" w:rsidRPr="00E8052F" w:rsidRDefault="00925E7B" w:rsidP="0000572C">
            <w:pPr>
              <w:pStyle w:val="afc"/>
              <w:ind w:left="320" w:hanging="160"/>
            </w:pPr>
            <w:r w:rsidRPr="00E8052F">
              <w:rPr>
                <w:rFonts w:hint="eastAsia"/>
              </w:rPr>
              <w:t>③社会福祉施設長認定講習会を修了した者</w:t>
            </w:r>
          </w:p>
          <w:p w:rsidR="00925E7B" w:rsidRPr="00E8052F" w:rsidRDefault="00925E7B" w:rsidP="0000572C">
            <w:pPr>
              <w:pStyle w:val="af4"/>
            </w:pPr>
          </w:p>
          <w:p w:rsidR="00925E7B" w:rsidRPr="00E8052F" w:rsidRDefault="00925E7B" w:rsidP="0000572C">
            <w:pPr>
              <w:pStyle w:val="af4"/>
            </w:pPr>
            <w:r w:rsidRPr="00E8052F">
              <w:rPr>
                <w:rFonts w:hint="eastAsia"/>
              </w:rPr>
              <w:t>※原則として専従であること。ただし、当該事業所の管理業務に支障がない場合は、以下の職務を兼務できる。</w:t>
            </w:r>
          </w:p>
          <w:p w:rsidR="00925E7B" w:rsidRPr="00E8052F" w:rsidRDefault="00925E7B" w:rsidP="0000572C">
            <w:pPr>
              <w:pStyle w:val="afc"/>
              <w:ind w:left="320" w:hanging="160"/>
            </w:pPr>
            <w:r w:rsidRPr="00E8052F">
              <w:rPr>
                <w:rFonts w:hint="eastAsia"/>
              </w:rPr>
              <w:t>①当該事業所のサービス管理責任者又は従業者</w:t>
            </w:r>
          </w:p>
          <w:p w:rsidR="00925E7B" w:rsidRPr="00E8052F" w:rsidRDefault="00925E7B" w:rsidP="0000572C">
            <w:pPr>
              <w:pStyle w:val="afc"/>
              <w:ind w:left="320" w:hanging="160"/>
            </w:pPr>
            <w:r w:rsidRPr="00E8052F">
              <w:rPr>
                <w:rFonts w:hint="eastAsia"/>
              </w:rPr>
              <w:t>②他の指定障害福祉サービス事業所又は指定障害者支援施設等の管理者又はサービス管理責任者若しくは従業者（特に当該事業所の管理業務に支障がない場合）</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・条例第81条第1項第1号、第144条第1項第1号、第155条第1項第1号</w:t>
            </w:r>
          </w:p>
          <w:p w:rsidR="00925E7B" w:rsidRPr="00E8052F" w:rsidRDefault="00925E7B" w:rsidP="0000572C">
            <w:pPr>
              <w:pStyle w:val="af4"/>
            </w:pPr>
            <w:r w:rsidRPr="00E8052F">
              <w:rPr>
                <w:rFonts w:hint="eastAsia"/>
              </w:rPr>
              <w:t>・条例第53条（準用）、第145条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7"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６　従たる事業所を設置する場合の特例</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（１）従たる事業所を設置する場合は、主たる事業所の従業者及び従たる事業所の従業者（管理者及びサービス管理責任者を除く。）のうちそれぞれ1人以上は、常勤かつ専従となっているか。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5C64DB">
            <w:pPr>
              <w:pStyle w:val="af4"/>
            </w:pPr>
            <w:r w:rsidRPr="00E8052F">
              <w:rPr>
                <w:rFonts w:hint="eastAsia"/>
              </w:rPr>
              <w:t>・条例第82条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bl>
    <w:p w:rsidR="00AF2DF7" w:rsidRPr="005D6D47" w:rsidRDefault="00AF2DF7">
      <w:pPr>
        <w:rPr>
          <w:sz w:val="20"/>
          <w:szCs w:val="20"/>
        </w:rPr>
      </w:pPr>
    </w:p>
    <w:p w:rsidR="00357FC0" w:rsidRPr="005D6D47" w:rsidRDefault="00AF2DF7">
      <w:pPr>
        <w:rPr>
          <w:sz w:val="20"/>
          <w:szCs w:val="20"/>
        </w:rPr>
      </w:pPr>
      <w:r w:rsidRPr="005D6D47">
        <w:rPr>
          <w:sz w:val="20"/>
          <w:szCs w:val="20"/>
        </w:rPr>
        <w:br w:type="page"/>
      </w:r>
    </w:p>
    <w:p w:rsidR="0000572C" w:rsidRDefault="0000572C">
      <w:pPr>
        <w:rPr>
          <w:rFonts w:asciiTheme="majorEastAsia" w:eastAsiaTheme="majorEastAsia" w:hAnsiTheme="majorEastAsia"/>
          <w:sz w:val="20"/>
          <w:szCs w:val="20"/>
        </w:rPr>
      </w:pPr>
    </w:p>
    <w:p w:rsidR="00F32168" w:rsidRPr="00560E50" w:rsidRDefault="006050FC" w:rsidP="0000572C">
      <w:pPr>
        <w:pStyle w:val="af0"/>
      </w:pPr>
      <w:r w:rsidRPr="00560E50">
        <w:rPr>
          <w:rFonts w:hint="eastAsia"/>
        </w:rPr>
        <w:t>第３　設備に関する基準</w:t>
      </w:r>
      <w:r w:rsidR="00BB4A09" w:rsidRPr="00560E50">
        <w:rPr>
          <w:rFonts w:hint="eastAsia"/>
        </w:rPr>
        <w:t>（※共生型障害福祉サービスは対象外です）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086"/>
        <w:gridCol w:w="2268"/>
        <w:gridCol w:w="1304"/>
      </w:tblGrid>
      <w:tr w:rsidR="00925E7B" w:rsidRPr="00E8052F" w:rsidTr="0087078A">
        <w:trPr>
          <w:cantSplit/>
          <w:tblHeader/>
        </w:trPr>
        <w:tc>
          <w:tcPr>
            <w:tcW w:w="1466"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25E7B" w:rsidRPr="00E8052F" w:rsidTr="0087078A">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１　設備</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（１）訓練・作業室、相談室、洗面所、便所及び多目的室その他運営に必要な設備を設けているか。また、専ら当該事業所の用に供するものとなっているか。</w:t>
            </w:r>
          </w:p>
          <w:p w:rsidR="00925E7B" w:rsidRPr="00E8052F" w:rsidRDefault="00925E7B" w:rsidP="0000572C">
            <w:pPr>
              <w:pStyle w:val="af4"/>
            </w:pPr>
          </w:p>
          <w:p w:rsidR="00925E7B" w:rsidRPr="00E8052F" w:rsidRDefault="00925E7B" w:rsidP="0000572C">
            <w:pPr>
              <w:pStyle w:val="af4"/>
            </w:pPr>
            <w:r w:rsidRPr="00E8052F">
              <w:rPr>
                <w:rFonts w:hint="eastAsia"/>
              </w:rPr>
              <w:t>※専用が原則だが、利用者の支援に支障がない場合は兼用できる。また、多機能型においてはサービスの提供に支障をきたさないよう配慮しつつ、一体的に行う他の多機能型事業所の設備を兼用できる。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・条例第84条第1項、第4項、第157条第1項、第5項、第204条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訓練・作業室は、訓練又は作業に支障がない広さを有しているか。また、訓練又は作業に必要な機会器具を備えているか（複数種類の活動を行う場合には、それぞれの活動ごとに訓練・作業室を区分するとともに、それぞれの活動に適した設備と広さを確保する必要があ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・条例第84条第2項第1号、第157条第2項第1号</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（３）相談室は、室内における談話の漏洩を防ぐための間仕切り等が設けられているか。</w:t>
            </w:r>
          </w:p>
          <w:p w:rsidR="00925E7B" w:rsidRPr="00E8052F" w:rsidRDefault="00925E7B" w:rsidP="0000572C">
            <w:pPr>
              <w:pStyle w:val="af4"/>
            </w:pPr>
          </w:p>
          <w:p w:rsidR="00925E7B" w:rsidRPr="00E8052F" w:rsidRDefault="00925E7B" w:rsidP="0000572C">
            <w:pPr>
              <w:pStyle w:val="af4"/>
            </w:pPr>
            <w:r w:rsidRPr="00E8052F">
              <w:rPr>
                <w:rFonts w:hint="eastAsia"/>
              </w:rPr>
              <w:t>※利用者の支援に支障がない場合は、多目的室として兼用することができる。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・条例第84条第2項第2号、第3項、第157条第2項第2号、第4項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（４）洗面所・便所は、利用者の特性に応じたものとなっているか。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・条例第84条第2項第3号、第4号、第157条第2項第3号、第4号</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87078A">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【指定宿泊型自立訓練】</w:t>
            </w:r>
          </w:p>
          <w:p w:rsidR="00925E7B" w:rsidRPr="00E8052F" w:rsidRDefault="00925E7B" w:rsidP="0000572C">
            <w:pPr>
              <w:pStyle w:val="af4"/>
            </w:pPr>
            <w:r w:rsidRPr="00E8052F">
              <w:rPr>
                <w:rFonts w:hint="eastAsia"/>
              </w:rPr>
              <w:t>（５）居室の定員は1人となっているほか、居室の面積は収納設備等を除き、7.43平方メートル（4.5畳）以上となっているかまた、浴室は利用者の特性に応じたものとなっているか。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・条例第157条第3項</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bl>
    <w:p w:rsidR="002D1304" w:rsidRPr="005D6D47" w:rsidRDefault="006050FC">
      <w:r w:rsidRPr="005D6D47">
        <w:br w:type="page"/>
      </w:r>
    </w:p>
    <w:p w:rsidR="0000572C" w:rsidRDefault="0000572C">
      <w:pPr>
        <w:rPr>
          <w:rFonts w:asciiTheme="majorEastAsia" w:eastAsiaTheme="majorEastAsia" w:hAnsiTheme="majorEastAsia"/>
          <w:sz w:val="20"/>
          <w:szCs w:val="20"/>
        </w:rPr>
      </w:pPr>
    </w:p>
    <w:p w:rsidR="00F32168" w:rsidRPr="00560E50" w:rsidRDefault="006050FC">
      <w:pPr>
        <w:rPr>
          <w:rFonts w:asciiTheme="majorEastAsia" w:eastAsiaTheme="majorEastAsia" w:hAnsiTheme="majorEastAsia"/>
        </w:rPr>
      </w:pPr>
      <w:r w:rsidRPr="00560E50">
        <w:rPr>
          <w:rFonts w:asciiTheme="majorEastAsia" w:eastAsiaTheme="majorEastAsia" w:hAnsiTheme="majorEastAsia" w:hint="eastAsia"/>
          <w:sz w:val="20"/>
          <w:szCs w:val="20"/>
        </w:rPr>
        <w:t>第４　運営に関する基準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086"/>
        <w:gridCol w:w="2268"/>
        <w:gridCol w:w="1304"/>
      </w:tblGrid>
      <w:tr w:rsidR="00925E7B" w:rsidRPr="00E8052F" w:rsidTr="00B77E77">
        <w:trPr>
          <w:cantSplit/>
          <w:tblHeader/>
        </w:trPr>
        <w:tc>
          <w:tcPr>
            <w:tcW w:w="1466" w:type="dxa"/>
            <w:shd w:val="clear" w:color="auto" w:fill="FFFF00"/>
            <w:vAlign w:val="center"/>
          </w:tcPr>
          <w:p w:rsidR="00925E7B" w:rsidRPr="00E8052F" w:rsidRDefault="00925E7B" w:rsidP="0000572C">
            <w:pPr>
              <w:pStyle w:val="afa"/>
            </w:pPr>
            <w:r w:rsidRPr="00E8052F">
              <w:rPr>
                <w:rFonts w:hint="eastAsia"/>
              </w:rPr>
              <w:t>主眼事項</w:t>
            </w:r>
          </w:p>
        </w:tc>
        <w:tc>
          <w:tcPr>
            <w:tcW w:w="10086" w:type="dxa"/>
            <w:shd w:val="clear" w:color="auto" w:fill="FFFF00"/>
            <w:vAlign w:val="center"/>
          </w:tcPr>
          <w:p w:rsidR="00925E7B" w:rsidRPr="00E8052F" w:rsidRDefault="00925E7B" w:rsidP="0000572C">
            <w:pPr>
              <w:pStyle w:val="afa"/>
            </w:pPr>
            <w:r w:rsidRPr="00E8052F">
              <w:rPr>
                <w:rFonts w:hint="eastAsia"/>
              </w:rPr>
              <w:t>着眼点</w:t>
            </w:r>
          </w:p>
        </w:tc>
        <w:tc>
          <w:tcPr>
            <w:tcW w:w="2268" w:type="dxa"/>
            <w:shd w:val="clear" w:color="auto" w:fill="FFFF00"/>
            <w:vAlign w:val="center"/>
          </w:tcPr>
          <w:p w:rsidR="00925E7B" w:rsidRPr="00E8052F" w:rsidRDefault="00925E7B" w:rsidP="0000572C">
            <w:pPr>
              <w:pStyle w:val="afa"/>
            </w:pPr>
            <w:r w:rsidRPr="00E8052F">
              <w:rPr>
                <w:rFonts w:hint="eastAsia"/>
              </w:rPr>
              <w:t>根拠法令等</w:t>
            </w:r>
          </w:p>
        </w:tc>
        <w:tc>
          <w:tcPr>
            <w:tcW w:w="1304" w:type="dxa"/>
            <w:shd w:val="clear" w:color="auto" w:fill="FFFF00"/>
            <w:vAlign w:val="center"/>
          </w:tcPr>
          <w:p w:rsidR="00925E7B" w:rsidRPr="00E8052F" w:rsidRDefault="00925E7B" w:rsidP="0000572C">
            <w:pPr>
              <w:pStyle w:val="afa"/>
            </w:pPr>
            <w:r w:rsidRPr="00E8052F">
              <w:rPr>
                <w:rFonts w:hint="eastAsia"/>
              </w:rPr>
              <w:t>自主点検結果</w:t>
            </w: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１　内容及び手続の説明及び同意</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利用申込みがあったときは、障害の特性に配慮しつつ、利用申込者に対しサービスの選択に必要な重要事項（運営規程の概要、従業者の勤務体制、事故発生時の対応、苦情処理の体制等）をパンフレット等で説明を行い、同意を得ているか。（同意は、利用者及び事業者双方の保護の立場から、書面によって確認するのが望ましい。）</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・条例第11条第1項（準用）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（２）利用契約をしたときは、障害の特性に配慮しつつ、社会福祉法第77条の規定に基づき、書面（契約書、重要事項説明書）を交付しているか。</w:t>
            </w:r>
          </w:p>
          <w:p w:rsidR="00925E7B" w:rsidRPr="00E8052F" w:rsidRDefault="00925E7B" w:rsidP="0000572C">
            <w:pPr>
              <w:pStyle w:val="af4"/>
            </w:pPr>
          </w:p>
          <w:p w:rsidR="00925E7B" w:rsidRPr="00E8052F" w:rsidRDefault="00925E7B" w:rsidP="0000572C">
            <w:pPr>
              <w:pStyle w:val="af4"/>
            </w:pPr>
            <w:r w:rsidRPr="00E8052F">
              <w:rPr>
                <w:rFonts w:hint="eastAsia"/>
              </w:rPr>
              <w:t>※社会福祉法</w:t>
            </w:r>
          </w:p>
          <w:p w:rsidR="00925E7B" w:rsidRPr="00E8052F" w:rsidRDefault="00925E7B" w:rsidP="0000572C">
            <w:pPr>
              <w:pStyle w:val="af4"/>
            </w:pPr>
            <w:r w:rsidRPr="00E8052F">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925E7B" w:rsidRPr="00E8052F" w:rsidRDefault="00925E7B" w:rsidP="00962663">
            <w:pPr>
              <w:pStyle w:val="afc"/>
              <w:ind w:left="320" w:hanging="160"/>
            </w:pPr>
            <w:r w:rsidRPr="00E8052F">
              <w:rPr>
                <w:rFonts w:hint="eastAsia"/>
              </w:rPr>
              <w:t>一　当該社会福祉事業の経営者の名称及び主たる事務所の所在地</w:t>
            </w:r>
          </w:p>
          <w:p w:rsidR="00925E7B" w:rsidRPr="00E8052F" w:rsidRDefault="00925E7B" w:rsidP="00962663">
            <w:pPr>
              <w:pStyle w:val="afc"/>
              <w:ind w:left="320" w:hanging="160"/>
            </w:pPr>
            <w:r w:rsidRPr="00E8052F">
              <w:rPr>
                <w:rFonts w:hint="eastAsia"/>
              </w:rPr>
              <w:t>二　当該社会福祉事業の経営者が提供する福祉サービスの内容</w:t>
            </w:r>
          </w:p>
          <w:p w:rsidR="00925E7B" w:rsidRPr="00E8052F" w:rsidRDefault="00925E7B" w:rsidP="00962663">
            <w:pPr>
              <w:pStyle w:val="afc"/>
              <w:ind w:left="320" w:hanging="160"/>
            </w:pPr>
            <w:r w:rsidRPr="00E8052F">
              <w:rPr>
                <w:rFonts w:hint="eastAsia"/>
              </w:rPr>
              <w:t>三　当該福祉サービスの提供につき利用者が支払うべき額に関する事項</w:t>
            </w:r>
          </w:p>
          <w:p w:rsidR="00925E7B" w:rsidRPr="00E8052F" w:rsidRDefault="00925E7B" w:rsidP="00962663">
            <w:pPr>
              <w:pStyle w:val="afc"/>
              <w:ind w:left="320" w:hanging="160"/>
            </w:pPr>
            <w:r w:rsidRPr="00E8052F">
              <w:rPr>
                <w:rFonts w:hint="eastAsia"/>
              </w:rPr>
              <w:t>四　その他厚生労働省令で定める事項</w:t>
            </w:r>
          </w:p>
          <w:p w:rsidR="00925E7B" w:rsidRPr="00E8052F" w:rsidRDefault="00925E7B" w:rsidP="0000572C">
            <w:pPr>
              <w:pStyle w:val="af4"/>
            </w:pPr>
            <w:r w:rsidRPr="00E8052F">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・条例第11条第2項（準用）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２　契約支給量の報告等</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（１）サービス提供及び変更に当たり、受給者証記載事項（事業者名、事業所名、サービス内容、契約支給量、契約日等）を受給者証に記載しているか。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・条例第12条第1項、第4項（準用）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（２）契約支給量の総量は、支給決定障害者等の支給量を超えていないか。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・条例第12条第2項、第4項（準用）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（３）利用契約をしたとき、及び受給者証記載事項に変更があったときは、受給者証記載事項等を市町村に対し遅滞なく報告しているか。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・条例第12条第3項、第4項（準用）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Height w:val="1875"/>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３　提供拒否の禁止</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（１）正当な理由なくサービスの提供を拒んでいないか。</w:t>
            </w:r>
          </w:p>
          <w:p w:rsidR="00925E7B" w:rsidRPr="00E8052F" w:rsidRDefault="00925E7B" w:rsidP="0000572C">
            <w:pPr>
              <w:pStyle w:val="af4"/>
            </w:pPr>
          </w:p>
          <w:p w:rsidR="00925E7B" w:rsidRPr="00E8052F" w:rsidRDefault="00925E7B" w:rsidP="0000572C">
            <w:pPr>
              <w:pStyle w:val="af4"/>
            </w:pPr>
            <w:r w:rsidRPr="00E8052F">
              <w:rPr>
                <w:rFonts w:hint="eastAsia"/>
              </w:rPr>
              <w:t>※正当な理由</w:t>
            </w:r>
          </w:p>
          <w:p w:rsidR="00925E7B" w:rsidRPr="00E8052F" w:rsidRDefault="00925E7B" w:rsidP="0000572C">
            <w:pPr>
              <w:pStyle w:val="afc"/>
              <w:ind w:left="320" w:hanging="160"/>
            </w:pPr>
            <w:r w:rsidRPr="00E8052F">
              <w:rPr>
                <w:rFonts w:hint="eastAsia"/>
              </w:rPr>
              <w:t>①当該事業所の現員からは利用申し込みに対応しきれない場合</w:t>
            </w:r>
          </w:p>
          <w:p w:rsidR="00925E7B" w:rsidRPr="00E8052F" w:rsidRDefault="00925E7B" w:rsidP="0000572C">
            <w:pPr>
              <w:pStyle w:val="afc"/>
              <w:ind w:left="320" w:hanging="160"/>
            </w:pPr>
            <w:r w:rsidRPr="00E8052F">
              <w:rPr>
                <w:rFonts w:hint="eastAsia"/>
              </w:rPr>
              <w:t>②申込者の居住地が事業所の通常の事業の実施地域外である場合</w:t>
            </w:r>
          </w:p>
          <w:p w:rsidR="00925E7B" w:rsidRPr="00E8052F" w:rsidRDefault="00925E7B" w:rsidP="0000572C">
            <w:pPr>
              <w:pStyle w:val="afc"/>
              <w:ind w:left="320" w:hanging="160"/>
            </w:pPr>
            <w:r w:rsidRPr="00E8052F">
              <w:rPr>
                <w:rFonts w:hint="eastAsia"/>
              </w:rPr>
              <w:t>③主たる対象とする障害の種類に該当せず、適切なサービスを提供することが困難である場合</w:t>
            </w:r>
          </w:p>
          <w:p w:rsidR="00925E7B" w:rsidRPr="00E8052F" w:rsidRDefault="00925E7B" w:rsidP="0000572C">
            <w:pPr>
              <w:pStyle w:val="afc"/>
              <w:ind w:left="320" w:hanging="160"/>
            </w:pPr>
            <w:r w:rsidRPr="00E8052F">
              <w:rPr>
                <w:rFonts w:hint="eastAsia"/>
              </w:rPr>
              <w:t>④入院治療が必要な場合</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・条例第13条（準用）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４　連絡調整に対する協力</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（１）サービス利用の連絡調整に当たり、市町村又は相談支援事業者にできる限り協力しているか。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・条例第14条（準用）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５　サービス提供困難時の対応</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（１）通常の事業の実施地域等を勘案し、適切なサービスを提供することが困難な場合は、利用申込者に対し、他の事業者を紹介する等の必要な措置を講じているか。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・条例第15条（準用）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r w:rsidRPr="00E8052F">
              <w:br w:type="page"/>
            </w:r>
          </w:p>
          <w:p w:rsidR="00925E7B" w:rsidRPr="00E8052F" w:rsidRDefault="00925E7B" w:rsidP="0000572C">
            <w:pPr>
              <w:pStyle w:val="af2"/>
              <w:ind w:left="320" w:hanging="320"/>
            </w:pPr>
            <w:r w:rsidRPr="00E8052F">
              <w:rPr>
                <w:rFonts w:hint="eastAsia"/>
              </w:rPr>
              <w:t>６　受給資格の確認</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（１）サービスの提供に当たり、受給者証により、支給決定の有無、支給決定有効期間、支給量等を確かめているか。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・条例第16条（準用）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７　介護給付費等の支給の申請に係る援助</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（１）支給決定を受けていない者から利用申込みがあった場合、速やかに介護給付費等の申請が行われるよう必要な援助を行っているか。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・条例第17条第1項（準用）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（２）支給期間の終了に伴う介護給付費等の申請について、支給決定に通常要する期間を考慮し、申請勧奨等の必要な援助を行っているか。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・条例第17条第2項（準用）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８　心身の状況等の把握</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（１）サービスの提供に当たり、利用者の心身の状況、その置かれている環境、他の保健医療サービス又は福祉サービスの利用状況等の把握に努めているか。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・条例第18条（準用）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784032" w:rsidRPr="00E8052F" w:rsidTr="00B77E77">
        <w:trPr>
          <w:cantSplit/>
        </w:trPr>
        <w:tc>
          <w:tcPr>
            <w:tcW w:w="1466" w:type="dxa"/>
            <w:vMerge w:val="restart"/>
            <w:shd w:val="clear" w:color="auto" w:fill="auto"/>
          </w:tcPr>
          <w:p w:rsidR="00784032" w:rsidRPr="00E8052F" w:rsidRDefault="00784032" w:rsidP="0000572C">
            <w:pPr>
              <w:pStyle w:val="af2"/>
              <w:ind w:left="320" w:hanging="320"/>
            </w:pPr>
          </w:p>
          <w:p w:rsidR="00784032" w:rsidRPr="00E8052F" w:rsidRDefault="00784032" w:rsidP="0000572C">
            <w:pPr>
              <w:pStyle w:val="af2"/>
              <w:ind w:left="320" w:hanging="320"/>
            </w:pPr>
            <w:r w:rsidRPr="00E8052F">
              <w:rPr>
                <w:rFonts w:hint="eastAsia"/>
              </w:rPr>
              <w:t>９　指定障害福祉サービス事業者等との連携等</w:t>
            </w:r>
          </w:p>
          <w:p w:rsidR="00784032" w:rsidRPr="00E8052F" w:rsidRDefault="00784032" w:rsidP="0000572C">
            <w:pPr>
              <w:pStyle w:val="af2"/>
              <w:ind w:left="320" w:hanging="320"/>
            </w:pPr>
          </w:p>
          <w:p w:rsidR="00784032" w:rsidRPr="00E8052F" w:rsidRDefault="00784032" w:rsidP="00784032">
            <w:pPr>
              <w:pStyle w:val="af2"/>
              <w:ind w:left="320" w:hanging="32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【４事業共通】</w:t>
            </w:r>
          </w:p>
          <w:p w:rsidR="00784032" w:rsidRPr="00E8052F" w:rsidRDefault="00784032" w:rsidP="0000572C">
            <w:pPr>
              <w:pStyle w:val="af4"/>
            </w:pPr>
            <w:r w:rsidRPr="00E8052F">
              <w:rPr>
                <w:rFonts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784032" w:rsidRPr="00E8052F"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・条例第19条第1項（準用）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tc>
      </w:tr>
      <w:tr w:rsidR="00784032" w:rsidRPr="00E8052F" w:rsidTr="00B77E77">
        <w:trPr>
          <w:cantSplit/>
        </w:trPr>
        <w:tc>
          <w:tcPr>
            <w:tcW w:w="1466" w:type="dxa"/>
            <w:vMerge/>
            <w:shd w:val="clear" w:color="auto" w:fill="auto"/>
          </w:tcPr>
          <w:p w:rsidR="00784032" w:rsidRPr="00E8052F" w:rsidRDefault="00784032" w:rsidP="00784032">
            <w:pPr>
              <w:pStyle w:val="af2"/>
              <w:ind w:left="0" w:firstLineChars="0" w:firstLine="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【４事業共通】</w:t>
            </w:r>
          </w:p>
          <w:p w:rsidR="00784032" w:rsidRPr="00E8052F" w:rsidRDefault="00784032" w:rsidP="0000572C">
            <w:pPr>
              <w:pStyle w:val="af4"/>
            </w:pPr>
            <w:r w:rsidRPr="00E8052F">
              <w:rPr>
                <w:rFonts w:hint="eastAsia"/>
              </w:rPr>
              <w:t>（２）サービスの提供の終了に際して、利用者又はその家族に対し適切な援助を行うとともに、保健医療・福祉サービス提供者との密接な連携に努めているか。</w:t>
            </w:r>
          </w:p>
          <w:p w:rsidR="00784032" w:rsidRPr="00E8052F"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・条例第19条第2項（準用）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tc>
      </w:tr>
      <w:tr w:rsidR="00FC1111" w:rsidRPr="00E8052F" w:rsidTr="00B77E77">
        <w:trPr>
          <w:cantSplit/>
        </w:trPr>
        <w:tc>
          <w:tcPr>
            <w:tcW w:w="1466" w:type="dxa"/>
            <w:shd w:val="clear" w:color="auto" w:fill="auto"/>
          </w:tcPr>
          <w:p w:rsidR="00FC1111" w:rsidRPr="00E8052F" w:rsidRDefault="00FC1111" w:rsidP="00FC1111">
            <w:pPr>
              <w:pStyle w:val="af2"/>
              <w:ind w:left="320" w:hanging="320"/>
            </w:pPr>
          </w:p>
          <w:p w:rsidR="00FC1111" w:rsidRPr="00E8052F" w:rsidRDefault="00FC1111" w:rsidP="00FC1111">
            <w:pPr>
              <w:pStyle w:val="af2"/>
              <w:ind w:left="320" w:hanging="320"/>
            </w:pPr>
            <w:r w:rsidRPr="00E8052F">
              <w:rPr>
                <w:rFonts w:hint="eastAsia"/>
              </w:rPr>
              <w:t>10　身分を証する書類の携帯</w:t>
            </w:r>
          </w:p>
        </w:tc>
        <w:tc>
          <w:tcPr>
            <w:tcW w:w="10086" w:type="dxa"/>
            <w:shd w:val="clear" w:color="auto" w:fill="auto"/>
          </w:tcPr>
          <w:p w:rsidR="00FC1111" w:rsidRPr="00E8052F" w:rsidRDefault="00FC1111" w:rsidP="00FC1111">
            <w:pPr>
              <w:pStyle w:val="af4"/>
            </w:pPr>
          </w:p>
          <w:p w:rsidR="00FC1111" w:rsidRPr="00E8052F" w:rsidRDefault="00FC1111" w:rsidP="00FC1111">
            <w:pPr>
              <w:pStyle w:val="af4"/>
            </w:pPr>
            <w:r w:rsidRPr="00E8052F">
              <w:rPr>
                <w:rFonts w:hint="eastAsia"/>
              </w:rPr>
              <w:t>【指定自立訓練（機能訓練）、指定自立訓練（生活訓練）】</w:t>
            </w:r>
          </w:p>
          <w:p w:rsidR="00FC1111" w:rsidRPr="00E8052F" w:rsidRDefault="00FC1111" w:rsidP="00FC1111">
            <w:pPr>
              <w:pStyle w:val="af4"/>
            </w:pPr>
            <w:r w:rsidRPr="00E8052F">
              <w:rPr>
                <w:rFonts w:hint="eastAsia"/>
              </w:rPr>
              <w:t>（１）従業者に身分を証する書類を携行させ、初回訪問時及び利用者又はその家族から求められたときは、これを提示する旨の指導をしているか。</w:t>
            </w:r>
          </w:p>
          <w:p w:rsidR="00FC1111" w:rsidRPr="00E8052F" w:rsidRDefault="00FC1111" w:rsidP="00FC1111">
            <w:pPr>
              <w:pStyle w:val="af4"/>
            </w:pPr>
          </w:p>
          <w:p w:rsidR="00FC1111" w:rsidRPr="00E8052F" w:rsidRDefault="00FC1111" w:rsidP="00FC1111">
            <w:pPr>
              <w:pStyle w:val="af4"/>
            </w:pPr>
            <w:r w:rsidRPr="00E8052F">
              <w:rPr>
                <w:rFonts w:hint="eastAsia"/>
              </w:rPr>
              <w:t>※身分証には指定事業所び名称及び従業者の氏名を記載すること。また、当該従業者の写真の貼付や職能を記載するのが望ましい。</w:t>
            </w:r>
          </w:p>
          <w:p w:rsidR="00FC1111" w:rsidRPr="00E8052F" w:rsidRDefault="00FC1111" w:rsidP="00FC1111">
            <w:pPr>
              <w:pStyle w:val="af4"/>
            </w:pPr>
          </w:p>
        </w:tc>
        <w:tc>
          <w:tcPr>
            <w:tcW w:w="2268" w:type="dxa"/>
            <w:shd w:val="clear" w:color="auto" w:fill="auto"/>
          </w:tcPr>
          <w:p w:rsidR="00FC1111" w:rsidRPr="00E8052F" w:rsidRDefault="00FC1111" w:rsidP="00FC1111">
            <w:pPr>
              <w:pStyle w:val="af4"/>
            </w:pPr>
          </w:p>
          <w:p w:rsidR="00FC1111" w:rsidRPr="00E8052F" w:rsidRDefault="00FC1111" w:rsidP="00FC1111">
            <w:pPr>
              <w:pStyle w:val="af4"/>
            </w:pPr>
            <w:r w:rsidRPr="00E8052F">
              <w:rPr>
                <w:rFonts w:hint="eastAsia"/>
              </w:rPr>
              <w:t>・条例第20条</w:t>
            </w:r>
          </w:p>
          <w:p w:rsidR="00FC1111" w:rsidRPr="00E8052F" w:rsidRDefault="00FC1111" w:rsidP="00FC1111">
            <w:pPr>
              <w:pStyle w:val="af4"/>
            </w:pPr>
            <w:r w:rsidRPr="00E8052F">
              <w:rPr>
                <w:rFonts w:hint="eastAsia"/>
              </w:rPr>
              <w:t>（準用）</w:t>
            </w:r>
          </w:p>
        </w:tc>
        <w:tc>
          <w:tcPr>
            <w:tcW w:w="1304" w:type="dxa"/>
            <w:shd w:val="clear" w:color="auto" w:fill="auto"/>
          </w:tcPr>
          <w:p w:rsidR="00FC1111" w:rsidRPr="0070788F" w:rsidRDefault="00FC1111" w:rsidP="00FC1111">
            <w:pPr>
              <w:pStyle w:val="af6"/>
              <w:ind w:left="160"/>
            </w:pPr>
          </w:p>
          <w:p w:rsidR="00FC1111" w:rsidRPr="0070788F" w:rsidRDefault="00FC1111" w:rsidP="00FC1111">
            <w:pPr>
              <w:pStyle w:val="af6"/>
              <w:ind w:left="160"/>
            </w:pPr>
            <w:r w:rsidRPr="0070788F">
              <w:rPr>
                <w:rFonts w:hint="eastAsia"/>
              </w:rPr>
              <w:t>□適</w:t>
            </w:r>
          </w:p>
          <w:p w:rsidR="00FC1111" w:rsidRPr="0070788F" w:rsidRDefault="00FC1111" w:rsidP="00FC1111">
            <w:pPr>
              <w:pStyle w:val="af6"/>
              <w:ind w:left="160"/>
            </w:pPr>
            <w:r w:rsidRPr="0070788F">
              <w:rPr>
                <w:rFonts w:hint="eastAsia"/>
              </w:rPr>
              <w:t>□不適</w:t>
            </w:r>
          </w:p>
          <w:p w:rsidR="00FC1111" w:rsidRPr="0070788F" w:rsidRDefault="00FC1111" w:rsidP="00FC1111">
            <w:pPr>
              <w:pStyle w:val="af6"/>
              <w:ind w:left="160"/>
            </w:pPr>
            <w:r w:rsidRPr="0070788F">
              <w:rPr>
                <w:rFonts w:hint="eastAsia"/>
              </w:rPr>
              <w:t>□該当なし</w:t>
            </w:r>
          </w:p>
          <w:p w:rsidR="00FC1111" w:rsidRPr="0070788F" w:rsidRDefault="00FC1111" w:rsidP="00FC1111">
            <w:pPr>
              <w:pStyle w:val="af6"/>
              <w:ind w:left="160"/>
            </w:pPr>
          </w:p>
        </w:tc>
      </w:tr>
      <w:tr w:rsidR="0070788F" w:rsidRPr="00E8052F" w:rsidTr="00B77E77">
        <w:trPr>
          <w:cantSplit/>
        </w:trPr>
        <w:tc>
          <w:tcPr>
            <w:tcW w:w="1466" w:type="dxa"/>
            <w:vMerge w:val="restart"/>
            <w:shd w:val="clear" w:color="auto" w:fill="auto"/>
          </w:tcPr>
          <w:p w:rsidR="0070788F" w:rsidRPr="00E8052F" w:rsidRDefault="0070788F" w:rsidP="0070788F">
            <w:pPr>
              <w:pStyle w:val="af2"/>
              <w:ind w:left="320" w:hanging="320"/>
            </w:pPr>
          </w:p>
          <w:p w:rsidR="0070788F" w:rsidRPr="00E8052F" w:rsidRDefault="0070788F" w:rsidP="0070788F">
            <w:pPr>
              <w:pStyle w:val="af2"/>
              <w:ind w:left="320" w:hanging="320"/>
            </w:pPr>
            <w:r w:rsidRPr="00E8052F">
              <w:rPr>
                <w:rFonts w:hint="eastAsia"/>
              </w:rPr>
              <w:t>11　サービスの提供の記録</w:t>
            </w:r>
          </w:p>
        </w:tc>
        <w:tc>
          <w:tcPr>
            <w:tcW w:w="10086" w:type="dxa"/>
            <w:shd w:val="clear" w:color="auto" w:fill="auto"/>
          </w:tcPr>
          <w:p w:rsidR="0070788F" w:rsidRPr="00E8052F" w:rsidRDefault="0070788F" w:rsidP="0070788F">
            <w:pPr>
              <w:pStyle w:val="af4"/>
            </w:pPr>
          </w:p>
          <w:p w:rsidR="0070788F" w:rsidRPr="00E8052F" w:rsidRDefault="0070788F" w:rsidP="0070788F">
            <w:pPr>
              <w:pStyle w:val="af4"/>
            </w:pPr>
            <w:r w:rsidRPr="00E8052F">
              <w:rPr>
                <w:rFonts w:hint="eastAsia"/>
              </w:rPr>
              <w:t>【指定生活介護、指定自立訓練（機能訓練）、指定自立訓練（生活訓練）】</w:t>
            </w:r>
          </w:p>
          <w:p w:rsidR="0070788F" w:rsidRPr="00E8052F" w:rsidRDefault="0070788F" w:rsidP="0070788F">
            <w:pPr>
              <w:pStyle w:val="af4"/>
            </w:pPr>
            <w:r w:rsidRPr="00E8052F">
              <w:rPr>
                <w:rFonts w:hint="eastAsia"/>
              </w:rPr>
              <w:t>（１）サービスを提供した際に、提供日、サービスの具体的な内容その他必要な事項（提供時間数、利用者負担額等の伝達事項）をその都度記録しているか。</w:t>
            </w:r>
          </w:p>
          <w:p w:rsidR="0070788F" w:rsidRPr="00E8052F" w:rsidRDefault="0070788F" w:rsidP="0070788F">
            <w:pPr>
              <w:pStyle w:val="af4"/>
            </w:pPr>
          </w:p>
        </w:tc>
        <w:tc>
          <w:tcPr>
            <w:tcW w:w="2268" w:type="dxa"/>
            <w:shd w:val="clear" w:color="auto" w:fill="auto"/>
          </w:tcPr>
          <w:p w:rsidR="0070788F" w:rsidRPr="00E8052F" w:rsidRDefault="0070788F" w:rsidP="0070788F">
            <w:pPr>
              <w:pStyle w:val="af4"/>
            </w:pPr>
          </w:p>
          <w:p w:rsidR="0070788F" w:rsidRPr="00E8052F" w:rsidRDefault="0070788F" w:rsidP="0070788F">
            <w:pPr>
              <w:pStyle w:val="af4"/>
            </w:pPr>
            <w:r w:rsidRPr="00E8052F">
              <w:rPr>
                <w:rFonts w:hint="eastAsia"/>
              </w:rPr>
              <w:t>・条例第21条第1項（準用）、第158条第1項</w:t>
            </w:r>
          </w:p>
        </w:tc>
        <w:tc>
          <w:tcPr>
            <w:tcW w:w="1304" w:type="dxa"/>
            <w:shd w:val="clear" w:color="auto" w:fill="auto"/>
          </w:tcPr>
          <w:p w:rsidR="0070788F" w:rsidRPr="0070788F" w:rsidRDefault="0070788F" w:rsidP="0070788F">
            <w:pPr>
              <w:pStyle w:val="af6"/>
              <w:ind w:left="160"/>
            </w:pPr>
          </w:p>
          <w:p w:rsidR="0070788F" w:rsidRPr="0070788F" w:rsidRDefault="0070788F" w:rsidP="0070788F">
            <w:pPr>
              <w:pStyle w:val="af6"/>
              <w:ind w:left="160"/>
            </w:pPr>
            <w:r w:rsidRPr="0070788F">
              <w:rPr>
                <w:rFonts w:hint="eastAsia"/>
              </w:rPr>
              <w:t>□適</w:t>
            </w:r>
          </w:p>
          <w:p w:rsidR="0070788F" w:rsidRPr="0070788F" w:rsidRDefault="0070788F" w:rsidP="0070788F">
            <w:pPr>
              <w:pStyle w:val="af6"/>
              <w:ind w:left="160"/>
            </w:pPr>
            <w:r w:rsidRPr="0070788F">
              <w:rPr>
                <w:rFonts w:hint="eastAsia"/>
              </w:rPr>
              <w:t>□不適</w:t>
            </w:r>
          </w:p>
          <w:p w:rsidR="0070788F" w:rsidRPr="0070788F" w:rsidRDefault="0070788F" w:rsidP="0070788F">
            <w:pPr>
              <w:pStyle w:val="af6"/>
              <w:ind w:left="160"/>
            </w:pPr>
            <w:r w:rsidRPr="0070788F">
              <w:rPr>
                <w:rFonts w:hint="eastAsia"/>
              </w:rPr>
              <w:t>□該当なし</w:t>
            </w:r>
          </w:p>
          <w:p w:rsidR="0070788F" w:rsidRPr="0070788F" w:rsidRDefault="0070788F" w:rsidP="0070788F">
            <w:pPr>
              <w:pStyle w:val="af6"/>
              <w:ind w:left="160"/>
            </w:pPr>
          </w:p>
        </w:tc>
      </w:tr>
      <w:tr w:rsidR="0070788F" w:rsidRPr="00E8052F" w:rsidTr="00B77E77">
        <w:trPr>
          <w:cantSplit/>
        </w:trPr>
        <w:tc>
          <w:tcPr>
            <w:tcW w:w="1466" w:type="dxa"/>
            <w:vMerge/>
            <w:shd w:val="clear" w:color="auto" w:fill="auto"/>
          </w:tcPr>
          <w:p w:rsidR="0070788F" w:rsidRPr="00E8052F" w:rsidRDefault="0070788F" w:rsidP="0070788F">
            <w:pPr>
              <w:pStyle w:val="af2"/>
              <w:ind w:left="320" w:hanging="320"/>
            </w:pPr>
          </w:p>
        </w:tc>
        <w:tc>
          <w:tcPr>
            <w:tcW w:w="10086" w:type="dxa"/>
            <w:shd w:val="clear" w:color="auto" w:fill="auto"/>
          </w:tcPr>
          <w:p w:rsidR="0070788F" w:rsidRPr="00E8052F" w:rsidRDefault="0070788F" w:rsidP="0070788F">
            <w:pPr>
              <w:pStyle w:val="af4"/>
            </w:pPr>
          </w:p>
          <w:p w:rsidR="0070788F" w:rsidRPr="00E8052F" w:rsidRDefault="0070788F" w:rsidP="0070788F">
            <w:pPr>
              <w:pStyle w:val="af4"/>
            </w:pPr>
            <w:r w:rsidRPr="00E8052F">
              <w:rPr>
                <w:rFonts w:hint="eastAsia"/>
              </w:rPr>
              <w:t>【指定宿泊型自立訓練】</w:t>
            </w:r>
          </w:p>
          <w:p w:rsidR="0070788F" w:rsidRPr="00E8052F" w:rsidRDefault="0070788F" w:rsidP="0070788F">
            <w:pPr>
              <w:pStyle w:val="af4"/>
            </w:pPr>
            <w:r w:rsidRPr="00E8052F">
              <w:rPr>
                <w:rFonts w:hint="eastAsia"/>
              </w:rPr>
              <w:t>（２）サービスを提供した際に、提供日、サービスの具体的な内容その他必要な事項（利用者負担額等の伝達事項）を記録しているか。</w:t>
            </w:r>
          </w:p>
          <w:p w:rsidR="0070788F" w:rsidRPr="00E8052F" w:rsidRDefault="0070788F" w:rsidP="0070788F">
            <w:pPr>
              <w:pStyle w:val="af4"/>
            </w:pPr>
          </w:p>
          <w:p w:rsidR="0070788F" w:rsidRPr="00E8052F" w:rsidRDefault="0070788F" w:rsidP="0070788F">
            <w:pPr>
              <w:pStyle w:val="af4"/>
            </w:pPr>
            <w:r w:rsidRPr="00E8052F">
              <w:rPr>
                <w:rFonts w:hint="eastAsia"/>
              </w:rPr>
              <w:t>※後日一括して記録することも可能。</w:t>
            </w:r>
          </w:p>
          <w:p w:rsidR="0070788F" w:rsidRPr="00E8052F" w:rsidRDefault="0070788F" w:rsidP="0070788F">
            <w:pPr>
              <w:pStyle w:val="af4"/>
            </w:pPr>
          </w:p>
        </w:tc>
        <w:tc>
          <w:tcPr>
            <w:tcW w:w="2268" w:type="dxa"/>
            <w:shd w:val="clear" w:color="auto" w:fill="auto"/>
          </w:tcPr>
          <w:p w:rsidR="0070788F" w:rsidRPr="00E8052F" w:rsidRDefault="0070788F" w:rsidP="0070788F">
            <w:pPr>
              <w:pStyle w:val="af4"/>
            </w:pPr>
          </w:p>
          <w:p w:rsidR="0070788F" w:rsidRPr="00E8052F" w:rsidRDefault="0070788F" w:rsidP="0070788F">
            <w:pPr>
              <w:pStyle w:val="af4"/>
            </w:pPr>
            <w:r w:rsidRPr="00E8052F">
              <w:rPr>
                <w:rFonts w:hint="eastAsia"/>
              </w:rPr>
              <w:t>・条例第158条第2項</w:t>
            </w:r>
          </w:p>
        </w:tc>
        <w:tc>
          <w:tcPr>
            <w:tcW w:w="1304" w:type="dxa"/>
            <w:shd w:val="clear" w:color="auto" w:fill="auto"/>
          </w:tcPr>
          <w:p w:rsidR="0070788F" w:rsidRPr="0070788F" w:rsidRDefault="0070788F" w:rsidP="0070788F">
            <w:pPr>
              <w:pStyle w:val="af6"/>
              <w:ind w:left="160"/>
            </w:pPr>
          </w:p>
          <w:p w:rsidR="0070788F" w:rsidRPr="0070788F" w:rsidRDefault="0070788F" w:rsidP="0070788F">
            <w:pPr>
              <w:pStyle w:val="af6"/>
              <w:ind w:left="160"/>
            </w:pPr>
            <w:r w:rsidRPr="0070788F">
              <w:rPr>
                <w:rFonts w:hint="eastAsia"/>
              </w:rPr>
              <w:t>□適</w:t>
            </w:r>
          </w:p>
          <w:p w:rsidR="0070788F" w:rsidRPr="0070788F" w:rsidRDefault="0070788F" w:rsidP="0070788F">
            <w:pPr>
              <w:pStyle w:val="af6"/>
              <w:ind w:left="160"/>
            </w:pPr>
            <w:r w:rsidRPr="0070788F">
              <w:rPr>
                <w:rFonts w:hint="eastAsia"/>
              </w:rPr>
              <w:t>□不適</w:t>
            </w:r>
          </w:p>
          <w:p w:rsidR="0070788F" w:rsidRPr="0070788F" w:rsidRDefault="0070788F" w:rsidP="0070788F">
            <w:pPr>
              <w:pStyle w:val="af6"/>
              <w:ind w:left="160"/>
            </w:pPr>
            <w:r w:rsidRPr="0070788F">
              <w:rPr>
                <w:rFonts w:hint="eastAsia"/>
              </w:rPr>
              <w:t>□該当なし</w:t>
            </w:r>
          </w:p>
          <w:p w:rsidR="0070788F" w:rsidRPr="0070788F" w:rsidRDefault="0070788F" w:rsidP="0070788F">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（３）サービス提供の記録に際し、利用者からサービスを提供した旨の確認を受けているか。</w:t>
            </w: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・条例第21条第2項（準用）、第158条第3項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12　支給決定障害者に求めることのできる金銭の支払の範囲等</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利用者負担額以外に支給決定障害者に対して金銭の支払いを求める場合、使途が直接利用者の便益を向上させるものであって、支給決定障害者に支払を求めることが適当であるものに限られているか。（あいまいな名目による徴収や各利用者から一律に徴収することは認められない。）</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・条例第22条第1項</w:t>
            </w:r>
          </w:p>
          <w:p w:rsidR="00925E7B" w:rsidRPr="00E8052F" w:rsidRDefault="00925E7B" w:rsidP="0000572C">
            <w:pPr>
              <w:pStyle w:val="af4"/>
            </w:pPr>
            <w:r w:rsidRPr="00E8052F">
              <w:rPr>
                <w:rFonts w:hint="eastAsia"/>
              </w:rPr>
              <w:t>（準用）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C56F15" w:rsidRDefault="00925E7B" w:rsidP="0000572C">
            <w:pPr>
              <w:pStyle w:val="af4"/>
            </w:pPr>
            <w:r w:rsidRPr="00E8052F">
              <w:rPr>
                <w:rFonts w:hint="eastAsia"/>
              </w:rPr>
              <w:t>（２）金銭の支払いを求める際に、使途、額及び支払いを求める理由を書面で明らかにし、支給決定障害者から同意を得ているか。</w:t>
            </w:r>
          </w:p>
          <w:p w:rsidR="00C56F15" w:rsidRDefault="00C56F15" w:rsidP="0000572C">
            <w:pPr>
              <w:pStyle w:val="af4"/>
            </w:pPr>
          </w:p>
          <w:p w:rsidR="00925E7B" w:rsidRPr="0070788F" w:rsidRDefault="00C56F15" w:rsidP="00C56F15">
            <w:pPr>
              <w:pStyle w:val="af4"/>
            </w:pPr>
            <w:r w:rsidRPr="0070788F">
              <w:rPr>
                <w:rFonts w:hint="eastAsia"/>
              </w:rPr>
              <w:t>※</w:t>
            </w:r>
            <w:r w:rsidR="00925E7B" w:rsidRPr="0070788F">
              <w:rPr>
                <w:rFonts w:hint="eastAsia"/>
              </w:rPr>
              <w:t>１３の（１）から（３）はこの限りではない。</w:t>
            </w:r>
          </w:p>
          <w:p w:rsidR="00C56F15" w:rsidRPr="00E8052F" w:rsidRDefault="00C56F15" w:rsidP="00C56F15">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・条例第22条第2項</w:t>
            </w:r>
          </w:p>
          <w:p w:rsidR="00925E7B" w:rsidRPr="00E8052F" w:rsidRDefault="00925E7B" w:rsidP="0000572C">
            <w:pPr>
              <w:pStyle w:val="af4"/>
            </w:pPr>
            <w:r w:rsidRPr="00E8052F">
              <w:rPr>
                <w:rFonts w:hint="eastAsia"/>
              </w:rPr>
              <w:t>（準用）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13　利用者負担額等の受領</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（１）法定代理受領による場合、支給決定障害者から利用者負担額を受領しているか。（負担額が生じる場合は必ず受領すること。）</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Default="00925E7B" w:rsidP="0000572C">
            <w:pPr>
              <w:pStyle w:val="af4"/>
            </w:pPr>
            <w:r w:rsidRPr="00E8052F">
              <w:rPr>
                <w:rFonts w:hint="eastAsia"/>
              </w:rPr>
              <w:t>・条例第85条第1項、第148条第1項、第159条第1項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（２）法定代理受領を行わないサービスを提供した際に、厚生労働大臣が定める基準額を受領しているか。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Default="00925E7B" w:rsidP="0000572C">
            <w:pPr>
              <w:pStyle w:val="af4"/>
            </w:pPr>
            <w:r w:rsidRPr="00E8052F">
              <w:rPr>
                <w:rFonts w:hint="eastAsia"/>
              </w:rPr>
              <w:t>・条例第85条第2項、第148条第2項、第159条第2項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val="restart"/>
            <w:shd w:val="clear" w:color="auto" w:fill="auto"/>
          </w:tcPr>
          <w:p w:rsidR="00962BEC" w:rsidRPr="00E8052F" w:rsidRDefault="00962BEC" w:rsidP="00962BEC">
            <w:pPr>
              <w:pStyle w:val="af2"/>
              <w:ind w:left="320" w:hanging="320"/>
            </w:pPr>
          </w:p>
          <w:p w:rsidR="00925E7B" w:rsidRPr="00E8052F" w:rsidRDefault="00962BEC" w:rsidP="00962BEC">
            <w:pPr>
              <w:pStyle w:val="af2"/>
              <w:ind w:left="320" w:hanging="320"/>
            </w:pPr>
            <w:r w:rsidRPr="00E8052F">
              <w:rPr>
                <w:rFonts w:hint="eastAsia"/>
              </w:rPr>
              <w:t>13　利用者負担額等の受領</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（３）（１）及び（２）のほか、サービスを提供する場合に、支給決定障害者から受領できる次の費用について、あらかじめ当該サービスの内容及び費用について説明を行い、同意を得ているか。</w:t>
            </w:r>
          </w:p>
          <w:p w:rsidR="00925E7B" w:rsidRPr="00E8052F" w:rsidRDefault="00925E7B" w:rsidP="0000572C">
            <w:pPr>
              <w:pStyle w:val="afc"/>
              <w:ind w:left="320" w:hanging="160"/>
            </w:pPr>
            <w:r w:rsidRPr="00E8052F">
              <w:rPr>
                <w:rFonts w:hint="eastAsia"/>
              </w:rPr>
              <w:t>①食事の提供に要する費用</w:t>
            </w:r>
          </w:p>
          <w:p w:rsidR="00925E7B" w:rsidRPr="00E8052F" w:rsidRDefault="00925E7B" w:rsidP="0000572C">
            <w:pPr>
              <w:pStyle w:val="afc"/>
              <w:ind w:left="320" w:hanging="160"/>
            </w:pPr>
            <w:r w:rsidRPr="00E8052F">
              <w:rPr>
                <w:rFonts w:hint="eastAsia"/>
              </w:rPr>
              <w:t>②創作的活動に係る材料費（指定生活介護のみ）</w:t>
            </w:r>
          </w:p>
          <w:p w:rsidR="00925E7B" w:rsidRPr="00E8052F" w:rsidRDefault="00925E7B" w:rsidP="0000572C">
            <w:pPr>
              <w:pStyle w:val="afc"/>
              <w:ind w:left="320" w:hanging="160"/>
            </w:pPr>
            <w:r w:rsidRPr="00E8052F">
              <w:rPr>
                <w:rFonts w:hint="eastAsia"/>
              </w:rPr>
              <w:t>③日用品費</w:t>
            </w:r>
          </w:p>
          <w:p w:rsidR="00925E7B" w:rsidRPr="00E8052F" w:rsidRDefault="00925E7B" w:rsidP="0000572C">
            <w:pPr>
              <w:pStyle w:val="afc"/>
              <w:ind w:left="320" w:hanging="160"/>
            </w:pPr>
            <w:r w:rsidRPr="00E8052F">
              <w:rPr>
                <w:rFonts w:hint="eastAsia"/>
              </w:rPr>
              <w:t>④光熱水費（指定宿泊型自立訓練のみ）</w:t>
            </w:r>
          </w:p>
          <w:p w:rsidR="00925E7B" w:rsidRPr="00E8052F" w:rsidRDefault="00925E7B" w:rsidP="0000572C">
            <w:pPr>
              <w:pStyle w:val="afc"/>
              <w:ind w:left="320" w:hanging="160"/>
            </w:pPr>
            <w:r w:rsidRPr="00E8052F">
              <w:rPr>
                <w:rFonts w:hint="eastAsia"/>
              </w:rPr>
              <w:t>⑤居室の提供を行ったことに伴い必要となる費用（指定宿泊型自立訓練のみ）</w:t>
            </w:r>
          </w:p>
          <w:p w:rsidR="00925E7B" w:rsidRPr="00E8052F" w:rsidRDefault="00925E7B" w:rsidP="0000572C">
            <w:pPr>
              <w:pStyle w:val="afc"/>
              <w:ind w:left="320" w:hanging="160"/>
            </w:pPr>
            <w:r w:rsidRPr="00E8052F">
              <w:rPr>
                <w:rFonts w:hint="eastAsia"/>
              </w:rPr>
              <w:t>⑥上記のほか、サービス提供に要する費用のうち、日常生活においても通常必要となるものに係る費用であって、支給決定障害者に負担させることが適当と認められるもの</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・条例第85条第3項、第4項、第6項、第148条第3項、第4項、第6項、第159条第3項、第4項、第5項、第7項</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Height w:val="830"/>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（４）（１）から（３）の費用を受領した場合に、支給決定障害者に対し領収書を交付しているか。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Default="00925E7B" w:rsidP="0000572C">
            <w:pPr>
              <w:pStyle w:val="af4"/>
            </w:pPr>
            <w:r w:rsidRPr="00E8052F">
              <w:rPr>
                <w:rFonts w:hint="eastAsia"/>
              </w:rPr>
              <w:t>・条例第85条第5項、第148条第5項、第159条第6項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Height w:val="518"/>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14　利用者負担額に係る管理</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（１）他事業所の利用者負担額も含め、利用者負担額の管理（上限額管理）を行っている場合、障害福祉サービス費及び利用者負担合計額の算定は適正か。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 xml:space="preserve">・条例第24条（準用）、第159条の2 </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Height w:val="518"/>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（２）上限額管理を行う事業者は、利用者負担額合計額を市町村に報告するとともに、支給決定障害者及び他事業者に通知しているか。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 xml:space="preserve">・条例第24条（準用）、第159条の2 </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784032" w:rsidRPr="00E8052F" w:rsidTr="00B77E77">
        <w:trPr>
          <w:cantSplit/>
          <w:trHeight w:val="518"/>
        </w:trPr>
        <w:tc>
          <w:tcPr>
            <w:tcW w:w="1466" w:type="dxa"/>
            <w:vMerge w:val="restart"/>
            <w:shd w:val="clear" w:color="auto" w:fill="auto"/>
          </w:tcPr>
          <w:p w:rsidR="00784032" w:rsidRPr="00E8052F" w:rsidRDefault="00784032" w:rsidP="0000572C">
            <w:pPr>
              <w:pStyle w:val="af2"/>
              <w:ind w:left="320" w:hanging="320"/>
            </w:pPr>
          </w:p>
          <w:p w:rsidR="00784032" w:rsidRPr="00E8052F" w:rsidRDefault="00784032" w:rsidP="0000572C">
            <w:pPr>
              <w:pStyle w:val="af2"/>
              <w:ind w:left="320" w:hanging="320"/>
            </w:pPr>
            <w:r w:rsidRPr="00E8052F">
              <w:rPr>
                <w:rFonts w:hint="eastAsia"/>
              </w:rPr>
              <w:t>15　介護給付費等の額に係る通知等</w:t>
            </w:r>
          </w:p>
          <w:p w:rsidR="00784032" w:rsidRPr="00E8052F" w:rsidRDefault="00784032" w:rsidP="0000572C">
            <w:pPr>
              <w:pStyle w:val="af2"/>
              <w:ind w:left="320" w:hanging="320"/>
            </w:pPr>
          </w:p>
          <w:p w:rsidR="00784032" w:rsidRPr="00E8052F" w:rsidRDefault="00784032" w:rsidP="00784032">
            <w:pPr>
              <w:pStyle w:val="af2"/>
              <w:ind w:left="320" w:hanging="32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【４事業共通】</w:t>
            </w:r>
          </w:p>
          <w:p w:rsidR="00784032" w:rsidRPr="00E8052F" w:rsidRDefault="00784032" w:rsidP="0000572C">
            <w:pPr>
              <w:pStyle w:val="af4"/>
            </w:pPr>
            <w:r w:rsidRPr="00E8052F">
              <w:rPr>
                <w:rFonts w:hint="eastAsia"/>
              </w:rPr>
              <w:t>（１）法定代理受領により市町村から介護給付費等を支給された場合、支給決定障害者に対しその額を通知しているか。</w:t>
            </w:r>
          </w:p>
          <w:p w:rsidR="00784032" w:rsidRPr="00E8052F"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・条例第25条第1項（準用）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p w:rsidR="00784032" w:rsidRPr="00E8052F" w:rsidRDefault="00784032" w:rsidP="0000572C">
            <w:pPr>
              <w:pStyle w:val="af6"/>
              <w:ind w:left="160"/>
            </w:pPr>
            <w:r w:rsidRPr="00E8052F">
              <w:rPr>
                <w:rFonts w:hint="eastAsia"/>
              </w:rPr>
              <w:t>□該当なし</w:t>
            </w:r>
          </w:p>
          <w:p w:rsidR="00784032" w:rsidRPr="00E8052F" w:rsidRDefault="00784032" w:rsidP="0000572C">
            <w:pPr>
              <w:pStyle w:val="af6"/>
              <w:ind w:left="160"/>
            </w:pPr>
          </w:p>
        </w:tc>
      </w:tr>
      <w:tr w:rsidR="00784032" w:rsidRPr="00E8052F" w:rsidTr="00B77E77">
        <w:trPr>
          <w:cantSplit/>
          <w:trHeight w:val="518"/>
        </w:trPr>
        <w:tc>
          <w:tcPr>
            <w:tcW w:w="1466" w:type="dxa"/>
            <w:vMerge/>
            <w:shd w:val="clear" w:color="auto" w:fill="auto"/>
          </w:tcPr>
          <w:p w:rsidR="00784032" w:rsidRPr="00E8052F" w:rsidRDefault="00784032" w:rsidP="00784032">
            <w:pPr>
              <w:pStyle w:val="af2"/>
              <w:ind w:left="320" w:hanging="320"/>
            </w:pPr>
          </w:p>
        </w:tc>
        <w:tc>
          <w:tcPr>
            <w:tcW w:w="10086"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【４事業共通】</w:t>
            </w:r>
          </w:p>
          <w:p w:rsidR="00784032" w:rsidRPr="00E8052F" w:rsidRDefault="00784032" w:rsidP="0000572C">
            <w:pPr>
              <w:pStyle w:val="af4"/>
            </w:pPr>
            <w:r w:rsidRPr="00E8052F">
              <w:rPr>
                <w:rFonts w:hint="eastAsia"/>
              </w:rPr>
              <w:t>（２）利用者から法定代理受領を行わないサービスの費用を受領した場合、サービスの内容、費用の額その他利用者が市町村に介護給付費等の請求をする上で必要な事項を記載したサービス提供証明書を支給決定障害者に交付しているか。</w:t>
            </w:r>
          </w:p>
          <w:p w:rsidR="00784032" w:rsidRPr="00E8052F" w:rsidRDefault="00784032" w:rsidP="0000572C">
            <w:pPr>
              <w:pStyle w:val="af4"/>
            </w:pPr>
          </w:p>
        </w:tc>
        <w:tc>
          <w:tcPr>
            <w:tcW w:w="2268" w:type="dxa"/>
            <w:shd w:val="clear" w:color="auto" w:fill="auto"/>
          </w:tcPr>
          <w:p w:rsidR="00784032" w:rsidRPr="00E8052F" w:rsidRDefault="00784032" w:rsidP="0000572C">
            <w:pPr>
              <w:pStyle w:val="af4"/>
            </w:pPr>
          </w:p>
          <w:p w:rsidR="00784032" w:rsidRPr="00E8052F" w:rsidRDefault="00784032" w:rsidP="0000572C">
            <w:pPr>
              <w:pStyle w:val="af4"/>
            </w:pPr>
            <w:r w:rsidRPr="00E8052F">
              <w:rPr>
                <w:rFonts w:hint="eastAsia"/>
              </w:rPr>
              <w:t>・条例第25条第2項（準用）</w:t>
            </w:r>
          </w:p>
        </w:tc>
        <w:tc>
          <w:tcPr>
            <w:tcW w:w="1304" w:type="dxa"/>
            <w:shd w:val="clear" w:color="auto" w:fill="auto"/>
          </w:tcPr>
          <w:p w:rsidR="00784032" w:rsidRPr="00E8052F" w:rsidRDefault="00784032" w:rsidP="0000572C">
            <w:pPr>
              <w:pStyle w:val="af6"/>
              <w:ind w:left="160"/>
            </w:pPr>
          </w:p>
          <w:p w:rsidR="00784032" w:rsidRPr="00E8052F" w:rsidRDefault="00784032" w:rsidP="0000572C">
            <w:pPr>
              <w:pStyle w:val="af6"/>
              <w:ind w:left="160"/>
            </w:pPr>
            <w:r w:rsidRPr="00E8052F">
              <w:rPr>
                <w:rFonts w:hint="eastAsia"/>
              </w:rPr>
              <w:t>□適</w:t>
            </w:r>
          </w:p>
          <w:p w:rsidR="00784032" w:rsidRPr="00E8052F" w:rsidRDefault="00784032" w:rsidP="0000572C">
            <w:pPr>
              <w:pStyle w:val="af6"/>
              <w:ind w:left="160"/>
            </w:pPr>
            <w:r w:rsidRPr="00E8052F">
              <w:rPr>
                <w:rFonts w:hint="eastAsia"/>
              </w:rPr>
              <w:t>□不適</w:t>
            </w:r>
          </w:p>
          <w:p w:rsidR="00784032" w:rsidRPr="00E8052F" w:rsidRDefault="00784032" w:rsidP="0000572C">
            <w:pPr>
              <w:pStyle w:val="af6"/>
              <w:ind w:left="160"/>
            </w:pPr>
          </w:p>
        </w:tc>
      </w:tr>
      <w:tr w:rsidR="00925E7B" w:rsidRPr="00E8052F" w:rsidTr="00B77E77">
        <w:trPr>
          <w:cantSplit/>
          <w:trHeight w:val="518"/>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16　取扱方針</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（１）サービス提供にあたっては、個別支援計画に基づき、利用者の心身の状況等に応じて、その者の支援を適切に行うとともに、サービスの提供が漫然かつ画一的なものとならないよう配慮しているか。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・条例第60条第1項（準用）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Height w:val="517"/>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サービス提供にあたっては、懇切丁寧を旨とし、利用者又はその家族に対し、支援上必要な事項（個別支援計画の目標及び内容のほか、行事及び日課等）について、理解しやすいように説明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・条例第60条第2項（準用）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62BEC" w:rsidRPr="00E8052F" w:rsidTr="00B77E77">
        <w:trPr>
          <w:cantSplit/>
        </w:trPr>
        <w:tc>
          <w:tcPr>
            <w:tcW w:w="1466" w:type="dxa"/>
            <w:vMerge w:val="restart"/>
            <w:shd w:val="clear" w:color="auto" w:fill="auto"/>
          </w:tcPr>
          <w:p w:rsidR="00962BEC" w:rsidRPr="00E8052F" w:rsidRDefault="00962BEC" w:rsidP="0000572C">
            <w:pPr>
              <w:pStyle w:val="af2"/>
              <w:ind w:left="320" w:hanging="320"/>
            </w:pPr>
          </w:p>
          <w:p w:rsidR="00962BEC" w:rsidRPr="00E8052F" w:rsidRDefault="00962BEC" w:rsidP="0000572C">
            <w:pPr>
              <w:pStyle w:val="af2"/>
              <w:ind w:left="320" w:hanging="320"/>
            </w:pPr>
            <w:r w:rsidRPr="00E8052F">
              <w:rPr>
                <w:rFonts w:hint="eastAsia"/>
              </w:rPr>
              <w:t xml:space="preserve">17　</w:t>
            </w:r>
            <w:r w:rsidR="003A0FF3">
              <w:rPr>
                <w:rFonts w:hint="eastAsia"/>
              </w:rPr>
              <w:t>個別支援</w:t>
            </w:r>
            <w:r w:rsidRPr="00E8052F">
              <w:rPr>
                <w:rFonts w:hint="eastAsia"/>
              </w:rPr>
              <w:t>計画の作成</w:t>
            </w:r>
          </w:p>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１）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・条例第61条第1項、第2項（準用）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62BEC" w:rsidRPr="00E8052F" w:rsidTr="00B77E77">
        <w:trPr>
          <w:cantSplit/>
          <w:trHeight w:val="485"/>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（２）サービス管理責任者は、アセスメントに当たっては、利用者に面接して行っているか。また、面接を行う際には、利用者に対して面接の趣旨を十分に説明し、理解を得ているか。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・条例第61条第3項（準用）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62BEC" w:rsidRPr="00E8052F" w:rsidTr="00B77E77">
        <w:trPr>
          <w:cantSplit/>
          <w:trHeight w:val="213"/>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（３）サービス管理責任者は、アセスメント及び支援内容の検討結果に基づき、下記の事項等を記載した個別支援計画の原案を作成しているか。</w:t>
            </w:r>
          </w:p>
          <w:p w:rsidR="00962BEC" w:rsidRPr="00E8052F" w:rsidRDefault="00962BEC" w:rsidP="0000572C">
            <w:pPr>
              <w:pStyle w:val="afc"/>
              <w:ind w:left="320" w:hanging="160"/>
            </w:pPr>
            <w:r w:rsidRPr="00E8052F">
              <w:rPr>
                <w:rFonts w:hint="eastAsia"/>
              </w:rPr>
              <w:t>①利用者及びその家族の生活に対する意向</w:t>
            </w:r>
          </w:p>
          <w:p w:rsidR="00962BEC" w:rsidRPr="00E8052F" w:rsidRDefault="00962BEC" w:rsidP="0000572C">
            <w:pPr>
              <w:pStyle w:val="afc"/>
              <w:ind w:left="320" w:hanging="160"/>
            </w:pPr>
            <w:r w:rsidRPr="00E8052F">
              <w:rPr>
                <w:rFonts w:hint="eastAsia"/>
              </w:rPr>
              <w:t>②総合的な支援の方針</w:t>
            </w:r>
          </w:p>
          <w:p w:rsidR="00962BEC" w:rsidRPr="00E8052F" w:rsidRDefault="00962BEC" w:rsidP="0000572C">
            <w:pPr>
              <w:pStyle w:val="afc"/>
              <w:ind w:left="320" w:hanging="160"/>
            </w:pPr>
            <w:r w:rsidRPr="00E8052F">
              <w:rPr>
                <w:rFonts w:hint="eastAsia"/>
              </w:rPr>
              <w:t>③生活全般の質を向上させるための課題</w:t>
            </w:r>
          </w:p>
          <w:p w:rsidR="00962BEC" w:rsidRPr="00E8052F" w:rsidRDefault="00962BEC" w:rsidP="0000572C">
            <w:pPr>
              <w:pStyle w:val="afc"/>
              <w:ind w:left="320" w:hanging="160"/>
            </w:pPr>
            <w:r w:rsidRPr="00E8052F">
              <w:rPr>
                <w:rFonts w:hint="eastAsia"/>
              </w:rPr>
              <w:t>④サービスの目標及びその達成時期</w:t>
            </w:r>
          </w:p>
          <w:p w:rsidR="00962BEC" w:rsidRPr="00E8052F" w:rsidRDefault="00962BEC" w:rsidP="0000572C">
            <w:pPr>
              <w:pStyle w:val="afc"/>
              <w:ind w:left="320" w:hanging="160"/>
            </w:pPr>
            <w:r w:rsidRPr="00E8052F">
              <w:rPr>
                <w:rFonts w:hint="eastAsia"/>
              </w:rPr>
              <w:t>⑤サービスを提供する上での留意事項等</w:t>
            </w:r>
          </w:p>
          <w:p w:rsidR="00962BEC" w:rsidRPr="00E8052F" w:rsidRDefault="00962BEC" w:rsidP="0000572C">
            <w:pPr>
              <w:pStyle w:val="afc"/>
              <w:ind w:left="320" w:hanging="160"/>
            </w:pPr>
            <w:r w:rsidRPr="00E8052F">
              <w:rPr>
                <w:rFonts w:hint="eastAsia"/>
              </w:rPr>
              <w:t>⑥事業所が提供するサービス以外の保健医療サービス又はその他の福祉サービス等との連携 等</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・条例第61条第4項（準用）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62BEC" w:rsidRPr="00E8052F" w:rsidTr="00B77E77">
        <w:trPr>
          <w:cantSplit/>
          <w:trHeight w:val="213"/>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（４）サービス管理責任者は、個別支援計画の原案について担当者等に意見を求めるための会議</w:t>
            </w:r>
            <w:r>
              <w:rPr>
                <w:rFonts w:hint="eastAsia"/>
              </w:rPr>
              <w:t>（テレビ電話装置等を活用して行うことができる）</w:t>
            </w:r>
            <w:r w:rsidRPr="00E8052F">
              <w:rPr>
                <w:rFonts w:hint="eastAsia"/>
              </w:rPr>
              <w:t>を開催しているか。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・条例第61条第5項（準用）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62BEC" w:rsidRPr="00E8052F" w:rsidTr="00B77E77">
        <w:trPr>
          <w:cantSplit/>
          <w:trHeight w:val="552"/>
        </w:trPr>
        <w:tc>
          <w:tcPr>
            <w:tcW w:w="1466"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（５）サービス管理責任者は、個別支援計画の原案について、利用者又はその家族に対し内容を説明した上で文書により同意を得ているか。また、個別支援計画を作成した際は、計画を交付しているか。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・条例第61条第6項、第7項（準用）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62BEC" w:rsidRPr="00E8052F" w:rsidTr="00B77E77">
        <w:trPr>
          <w:cantSplit/>
          <w:trHeight w:val="518"/>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６）サービス管理責任者は、計画作成後においても、計画の実施状況を把握し（モニタリング）、少なくとも指定生活介護（読み替え不要）においては6月に1回以上、指定自立訓練においては3月に1回以上計画の見直しを行い、必要に応じて計画の変更を行っているか。また、計画の変更のあった場合、（１）から（５）に準じて取り扱っ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・条例第61条第8項、第10項（準用）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62BEC" w:rsidRPr="00E8052F" w:rsidTr="00B77E77">
        <w:trPr>
          <w:cantSplit/>
          <w:trHeight w:val="517"/>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【４事業共通】</w:t>
            </w:r>
          </w:p>
          <w:p w:rsidR="00962BEC" w:rsidRPr="00E8052F" w:rsidRDefault="00962BEC" w:rsidP="0000572C">
            <w:pPr>
              <w:pStyle w:val="af4"/>
            </w:pPr>
            <w:r w:rsidRPr="00E8052F">
              <w:rPr>
                <w:rFonts w:hint="eastAsia"/>
              </w:rPr>
              <w:t>（７）サービス管理責任者は、モニタリングに当たっては、利用者及びその家族との連絡を継続的に行い、特別の事業がない限り、定期的に利用者に面接し、モニタリング結果を記録しているか。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・条例第61条第9項、（準用）</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tc>
      </w:tr>
      <w:tr w:rsidR="00925E7B" w:rsidRPr="00E8052F" w:rsidTr="00B77E77">
        <w:trPr>
          <w:cantSplit/>
        </w:trPr>
        <w:tc>
          <w:tcPr>
            <w:tcW w:w="1466" w:type="dxa"/>
            <w:shd w:val="clear" w:color="auto" w:fill="auto"/>
          </w:tcPr>
          <w:p w:rsidR="00925E7B" w:rsidRPr="00E8052F" w:rsidRDefault="00925E7B" w:rsidP="00787D7C">
            <w:pPr>
              <w:pStyle w:val="af2"/>
              <w:ind w:left="320" w:hanging="320"/>
            </w:pPr>
          </w:p>
          <w:p w:rsidR="00925E7B" w:rsidRPr="00E8052F" w:rsidRDefault="00925E7B" w:rsidP="00787D7C">
            <w:pPr>
              <w:pStyle w:val="af2"/>
              <w:ind w:left="320" w:hanging="320"/>
            </w:pPr>
            <w:r>
              <w:rPr>
                <w:rFonts w:hint="eastAsia"/>
              </w:rPr>
              <w:t>18</w:t>
            </w:r>
            <w:r w:rsidRPr="00E8052F">
              <w:rPr>
                <w:rFonts w:hint="eastAsia"/>
              </w:rPr>
              <w:t xml:space="preserve">　サービス管理責任者の業務</w:t>
            </w:r>
          </w:p>
        </w:tc>
        <w:tc>
          <w:tcPr>
            <w:tcW w:w="10086" w:type="dxa"/>
            <w:shd w:val="clear" w:color="auto" w:fill="auto"/>
          </w:tcPr>
          <w:p w:rsidR="00925E7B" w:rsidRPr="00E8052F" w:rsidRDefault="00925E7B" w:rsidP="00787D7C">
            <w:pPr>
              <w:pStyle w:val="af4"/>
            </w:pPr>
          </w:p>
          <w:p w:rsidR="00925E7B" w:rsidRPr="00E8052F" w:rsidRDefault="00925E7B" w:rsidP="00787D7C">
            <w:pPr>
              <w:pStyle w:val="af4"/>
            </w:pPr>
            <w:r w:rsidRPr="00E8052F">
              <w:rPr>
                <w:rFonts w:hint="eastAsia"/>
              </w:rPr>
              <w:t>【４事業共通】</w:t>
            </w:r>
          </w:p>
          <w:p w:rsidR="00925E7B" w:rsidRPr="00E8052F" w:rsidRDefault="00925E7B" w:rsidP="00787D7C">
            <w:pPr>
              <w:pStyle w:val="af4"/>
            </w:pPr>
            <w:r w:rsidRPr="00E8052F">
              <w:rPr>
                <w:rFonts w:hint="eastAsia"/>
              </w:rPr>
              <w:t>（１）サービス管理責任者は、個別支援計画の作成のほか、下記の業務を行っているか。</w:t>
            </w:r>
          </w:p>
          <w:p w:rsidR="00925E7B" w:rsidRPr="00E8052F" w:rsidRDefault="00925E7B" w:rsidP="00787D7C">
            <w:pPr>
              <w:pStyle w:val="afc"/>
              <w:ind w:left="320" w:hanging="160"/>
            </w:pPr>
            <w:r w:rsidRPr="00E8052F">
              <w:rPr>
                <w:rFonts w:hint="eastAsia"/>
              </w:rPr>
              <w:t>①利用申込者の利用に際し、その者に係る指定障害福祉サービス事業者等に対する照会等により、その者の心身の状況、当該指定生活介護事業所以外における指定障害福祉サービス等の利用状況等を把握する。</w:t>
            </w:r>
          </w:p>
          <w:p w:rsidR="00925E7B" w:rsidRPr="00E8052F" w:rsidRDefault="00925E7B" w:rsidP="00787D7C">
            <w:pPr>
              <w:pStyle w:val="afc"/>
              <w:ind w:left="320" w:hanging="160"/>
            </w:pPr>
            <w:r w:rsidRPr="00E8052F">
              <w:rPr>
                <w:rFonts w:hint="eastAsia"/>
              </w:rPr>
              <w:t>②利用者の心身の状況、その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w:t>
            </w:r>
          </w:p>
          <w:p w:rsidR="00925E7B" w:rsidRPr="00E8052F" w:rsidRDefault="00925E7B" w:rsidP="00787D7C">
            <w:pPr>
              <w:pStyle w:val="afc"/>
              <w:ind w:left="320" w:hanging="160"/>
            </w:pPr>
            <w:r w:rsidRPr="00E8052F">
              <w:rPr>
                <w:rFonts w:hint="eastAsia"/>
              </w:rPr>
              <w:t>③他の従業者に対して、サービスの提供に係る技術的な指導及び助言を行う。</w:t>
            </w:r>
          </w:p>
          <w:p w:rsidR="00925E7B" w:rsidRPr="00E8052F" w:rsidRDefault="00925E7B" w:rsidP="00787D7C">
            <w:pPr>
              <w:pStyle w:val="af4"/>
            </w:pPr>
          </w:p>
        </w:tc>
        <w:tc>
          <w:tcPr>
            <w:tcW w:w="2268" w:type="dxa"/>
            <w:shd w:val="clear" w:color="auto" w:fill="auto"/>
          </w:tcPr>
          <w:p w:rsidR="00925E7B" w:rsidRPr="00E8052F" w:rsidRDefault="00925E7B" w:rsidP="00787D7C">
            <w:pPr>
              <w:pStyle w:val="af4"/>
            </w:pPr>
          </w:p>
          <w:p w:rsidR="00925E7B" w:rsidRPr="00E8052F" w:rsidRDefault="00925E7B" w:rsidP="00787D7C">
            <w:pPr>
              <w:pStyle w:val="af4"/>
            </w:pPr>
            <w:r w:rsidRPr="00E8052F">
              <w:rPr>
                <w:rFonts w:hint="eastAsia"/>
              </w:rPr>
              <w:t>・条例第62条（準用）</w:t>
            </w:r>
          </w:p>
        </w:tc>
        <w:tc>
          <w:tcPr>
            <w:tcW w:w="1304" w:type="dxa"/>
            <w:shd w:val="clear" w:color="auto" w:fill="auto"/>
          </w:tcPr>
          <w:p w:rsidR="00925E7B" w:rsidRPr="00E8052F" w:rsidRDefault="00925E7B" w:rsidP="00787D7C">
            <w:pPr>
              <w:pStyle w:val="af6"/>
              <w:ind w:left="160"/>
            </w:pPr>
          </w:p>
          <w:p w:rsidR="00925E7B" w:rsidRPr="00E8052F" w:rsidRDefault="00925E7B" w:rsidP="00787D7C">
            <w:pPr>
              <w:pStyle w:val="af6"/>
              <w:ind w:left="160"/>
            </w:pPr>
            <w:r w:rsidRPr="00E8052F">
              <w:rPr>
                <w:rFonts w:hint="eastAsia"/>
              </w:rPr>
              <w:t>□適</w:t>
            </w:r>
          </w:p>
          <w:p w:rsidR="00925E7B" w:rsidRPr="00E8052F" w:rsidRDefault="00925E7B" w:rsidP="00787D7C">
            <w:pPr>
              <w:pStyle w:val="af6"/>
              <w:ind w:left="160"/>
            </w:pPr>
            <w:r w:rsidRPr="00E8052F">
              <w:rPr>
                <w:rFonts w:hint="eastAsia"/>
              </w:rPr>
              <w:t>□不適</w:t>
            </w:r>
          </w:p>
          <w:p w:rsidR="00925E7B" w:rsidRPr="00E8052F" w:rsidRDefault="00925E7B" w:rsidP="00787D7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Pr>
                <w:rFonts w:hint="eastAsia"/>
              </w:rPr>
              <w:t>19</w:t>
            </w:r>
            <w:r w:rsidRPr="00E8052F">
              <w:rPr>
                <w:rFonts w:hint="eastAsia"/>
              </w:rPr>
              <w:t xml:space="preserve">　相談及び援助</w:t>
            </w:r>
          </w:p>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（１）常に利用者の心身の状況、その置かれている環境等の的確な把握に努め、利用者又はその家族に対し、その相談に適切に応じるとともに、必要な助言その他の援助を行っているか。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・条例第63条（準用）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62BEC" w:rsidRPr="00E8052F" w:rsidTr="00B77E77">
        <w:trPr>
          <w:cantSplit/>
        </w:trPr>
        <w:tc>
          <w:tcPr>
            <w:tcW w:w="1466" w:type="dxa"/>
            <w:vMerge w:val="restart"/>
            <w:shd w:val="clear" w:color="auto" w:fill="auto"/>
          </w:tcPr>
          <w:p w:rsidR="00962BEC" w:rsidRPr="00E8052F" w:rsidRDefault="00962BEC" w:rsidP="0000572C">
            <w:pPr>
              <w:pStyle w:val="af2"/>
              <w:ind w:left="320" w:hanging="320"/>
            </w:pPr>
          </w:p>
          <w:p w:rsidR="00962BEC" w:rsidRPr="00E8052F" w:rsidRDefault="00962BEC" w:rsidP="0000572C">
            <w:pPr>
              <w:pStyle w:val="af2"/>
              <w:ind w:left="320" w:hanging="320"/>
            </w:pPr>
            <w:r>
              <w:rPr>
                <w:rFonts w:hint="eastAsia"/>
              </w:rPr>
              <w:t>20</w:t>
            </w:r>
            <w:r w:rsidRPr="00E8052F">
              <w:rPr>
                <w:rFonts w:hint="eastAsia"/>
              </w:rPr>
              <w:t xml:space="preserve">　介護</w:t>
            </w:r>
          </w:p>
          <w:p w:rsidR="00962BEC" w:rsidRPr="00E8052F" w:rsidRDefault="00962BEC" w:rsidP="0000572C">
            <w:pPr>
              <w:pStyle w:val="af2"/>
              <w:ind w:left="320" w:hanging="320"/>
            </w:pPr>
          </w:p>
          <w:p w:rsidR="00962BEC" w:rsidRPr="00E8052F" w:rsidRDefault="00962BEC" w:rsidP="0000572C">
            <w:pPr>
              <w:pStyle w:val="af2"/>
              <w:ind w:left="320" w:hanging="320"/>
            </w:pPr>
            <w:r w:rsidRPr="00E8052F">
              <w:rPr>
                <w:rFonts w:hint="eastAsia"/>
              </w:rPr>
              <w:t xml:space="preserve"> </w:t>
            </w: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（１）利用者の心身の状況に応じ、利用者の自立の支援と日常生活の充実に資するよう、適切な技術をもって行っているか。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・条例第86条第1項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B77E77">
        <w:trPr>
          <w:cantSplit/>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（２）利用者の心身の状況に応じ、適切な方法により、排せつの自立について必要な援助を行っているか。また、おむつを使用せざるを得ない利用者のおむつを適切に取り替えているか。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・条例第86条第2項、第3項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p w:rsidR="00962BEC" w:rsidRPr="00E8052F" w:rsidRDefault="00962BEC" w:rsidP="0000572C">
            <w:pPr>
              <w:pStyle w:val="af6"/>
              <w:ind w:left="160"/>
            </w:pPr>
          </w:p>
        </w:tc>
      </w:tr>
      <w:tr w:rsidR="00962BEC" w:rsidRPr="00E8052F" w:rsidTr="00B77E77">
        <w:trPr>
          <w:cantSplit/>
        </w:trPr>
        <w:tc>
          <w:tcPr>
            <w:tcW w:w="1466"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Default="00962BEC" w:rsidP="003B5CBC">
            <w:pPr>
              <w:pStyle w:val="af4"/>
            </w:pPr>
            <w:r w:rsidRPr="00E8052F">
              <w:rPr>
                <w:rFonts w:hint="eastAsia"/>
              </w:rPr>
              <w:t>（３）（１）、（２）のほか、利用者に対し、離床、着替え及び整容その他日常生活上必要な支援を適切に行っているか。</w:t>
            </w:r>
          </w:p>
          <w:p w:rsidR="00962BEC" w:rsidRPr="00E8052F" w:rsidRDefault="00962BEC" w:rsidP="003B5CB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・条例第86条第4項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B77E77">
        <w:trPr>
          <w:cantSplit/>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（４）常時一人以上の従業者を介護に従事させているか。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・条例第86条第5項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p w:rsidR="00962BEC" w:rsidRPr="00E8052F" w:rsidRDefault="00962BEC" w:rsidP="0000572C">
            <w:pPr>
              <w:pStyle w:val="af6"/>
              <w:ind w:left="160"/>
            </w:pPr>
          </w:p>
        </w:tc>
      </w:tr>
      <w:tr w:rsidR="00962BEC" w:rsidRPr="00E8052F" w:rsidTr="00B77E77">
        <w:trPr>
          <w:cantSplit/>
        </w:trPr>
        <w:tc>
          <w:tcPr>
            <w:tcW w:w="1466" w:type="dxa"/>
            <w:vMerge/>
            <w:shd w:val="clear" w:color="auto" w:fill="auto"/>
          </w:tcPr>
          <w:p w:rsidR="00962BEC" w:rsidRPr="00E8052F" w:rsidRDefault="00962BEC" w:rsidP="00072F88">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（５）利用者に対して、利用者の負担により、当該事業所の従業者以外の者による介護を受けさせていないか。</w:t>
            </w: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・条例第86条第6項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tc>
      </w:tr>
      <w:tr w:rsidR="00962BEC" w:rsidRPr="00E8052F" w:rsidTr="00B77E77">
        <w:trPr>
          <w:cantSplit/>
        </w:trPr>
        <w:tc>
          <w:tcPr>
            <w:tcW w:w="1466" w:type="dxa"/>
            <w:vMerge w:val="restart"/>
            <w:shd w:val="clear" w:color="auto" w:fill="auto"/>
          </w:tcPr>
          <w:p w:rsidR="00962BEC" w:rsidRPr="00E8052F" w:rsidRDefault="00962BEC" w:rsidP="0000572C">
            <w:pPr>
              <w:pStyle w:val="af2"/>
              <w:ind w:left="320" w:hanging="320"/>
            </w:pPr>
          </w:p>
          <w:p w:rsidR="00962BEC" w:rsidRPr="00E8052F" w:rsidRDefault="00962BEC" w:rsidP="0000572C">
            <w:pPr>
              <w:pStyle w:val="af2"/>
              <w:ind w:left="320" w:hanging="320"/>
            </w:pPr>
            <w:r>
              <w:rPr>
                <w:rFonts w:hint="eastAsia"/>
              </w:rPr>
              <w:t>21</w:t>
            </w:r>
            <w:r w:rsidRPr="00E8052F">
              <w:rPr>
                <w:rFonts w:hint="eastAsia"/>
              </w:rPr>
              <w:t xml:space="preserve">　生産活動</w:t>
            </w: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（１）生産活動の機会の提供に当たっては、地域の実情並びに製品及びサービスの需給状況等を考慮して行うように努めているか。</w:t>
            </w:r>
          </w:p>
          <w:p w:rsidR="00962BEC" w:rsidRDefault="00962BEC" w:rsidP="0000572C">
            <w:pPr>
              <w:pStyle w:val="af4"/>
            </w:pP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・条例第87条第1項</w:t>
            </w: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p w:rsidR="00962BEC" w:rsidRPr="00E8052F" w:rsidRDefault="00962BEC" w:rsidP="0000572C">
            <w:pPr>
              <w:pStyle w:val="af6"/>
              <w:ind w:left="160"/>
            </w:pPr>
          </w:p>
        </w:tc>
      </w:tr>
      <w:tr w:rsidR="00962BEC" w:rsidRPr="00E8052F" w:rsidTr="00B77E77">
        <w:trPr>
          <w:cantSplit/>
        </w:trPr>
        <w:tc>
          <w:tcPr>
            <w:tcW w:w="1466" w:type="dxa"/>
            <w:vMerge/>
            <w:shd w:val="clear" w:color="auto" w:fill="auto"/>
          </w:tcPr>
          <w:p w:rsidR="00962BEC" w:rsidRPr="00E8052F" w:rsidRDefault="00962BEC" w:rsidP="0000572C">
            <w:pPr>
              <w:pStyle w:val="af2"/>
              <w:ind w:left="320" w:hanging="320"/>
            </w:pPr>
          </w:p>
        </w:tc>
        <w:tc>
          <w:tcPr>
            <w:tcW w:w="10086"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【指定生活介護】</w:t>
            </w:r>
          </w:p>
          <w:p w:rsidR="00962BEC" w:rsidRPr="00E8052F" w:rsidRDefault="00962BEC" w:rsidP="0000572C">
            <w:pPr>
              <w:pStyle w:val="af4"/>
            </w:pPr>
            <w:r w:rsidRPr="00E8052F">
              <w:rPr>
                <w:rFonts w:hint="eastAsia"/>
              </w:rPr>
              <w:t>（２）生産活動の機会の提供に当たっては、生産活動に従事する者の作業時間、作業量等がその者に過重な負担とならないように配慮しているか。また、生産活動の能率の向上が図られるよう、利用者の障害の特性等を踏まえた工夫を行っているか。</w:t>
            </w:r>
          </w:p>
          <w:p w:rsidR="00962BEC" w:rsidRDefault="00962BEC" w:rsidP="0000572C">
            <w:pPr>
              <w:pStyle w:val="af4"/>
            </w:pPr>
          </w:p>
          <w:p w:rsidR="00962BEC" w:rsidRPr="00E8052F" w:rsidRDefault="00962BEC" w:rsidP="0000572C">
            <w:pPr>
              <w:pStyle w:val="af4"/>
            </w:pPr>
          </w:p>
        </w:tc>
        <w:tc>
          <w:tcPr>
            <w:tcW w:w="2268" w:type="dxa"/>
            <w:shd w:val="clear" w:color="auto" w:fill="auto"/>
          </w:tcPr>
          <w:p w:rsidR="00962BEC" w:rsidRPr="00E8052F" w:rsidRDefault="00962BEC" w:rsidP="0000572C">
            <w:pPr>
              <w:pStyle w:val="af4"/>
            </w:pPr>
          </w:p>
          <w:p w:rsidR="00962BEC" w:rsidRPr="00E8052F" w:rsidRDefault="00962BEC" w:rsidP="0000572C">
            <w:pPr>
              <w:pStyle w:val="af4"/>
            </w:pPr>
            <w:r w:rsidRPr="00E8052F">
              <w:rPr>
                <w:rFonts w:hint="eastAsia"/>
              </w:rPr>
              <w:t>・条例第87条第2項、第3項</w:t>
            </w:r>
          </w:p>
          <w:p w:rsidR="00962BEC" w:rsidRPr="00E8052F" w:rsidRDefault="00962BEC" w:rsidP="0000572C">
            <w:pPr>
              <w:pStyle w:val="af4"/>
            </w:pPr>
          </w:p>
        </w:tc>
        <w:tc>
          <w:tcPr>
            <w:tcW w:w="1304" w:type="dxa"/>
            <w:shd w:val="clear" w:color="auto" w:fill="auto"/>
          </w:tcPr>
          <w:p w:rsidR="00962BEC" w:rsidRPr="00E8052F" w:rsidRDefault="00962BEC" w:rsidP="0000572C">
            <w:pPr>
              <w:pStyle w:val="af6"/>
              <w:ind w:left="160"/>
            </w:pPr>
          </w:p>
          <w:p w:rsidR="00962BEC" w:rsidRPr="00E8052F" w:rsidRDefault="00962BEC" w:rsidP="0000572C">
            <w:pPr>
              <w:pStyle w:val="af6"/>
              <w:ind w:left="160"/>
            </w:pPr>
            <w:r w:rsidRPr="00E8052F">
              <w:rPr>
                <w:rFonts w:hint="eastAsia"/>
              </w:rPr>
              <w:t>□適</w:t>
            </w:r>
          </w:p>
          <w:p w:rsidR="00962BEC" w:rsidRPr="00E8052F" w:rsidRDefault="00962BEC" w:rsidP="0000572C">
            <w:pPr>
              <w:pStyle w:val="af6"/>
              <w:ind w:left="160"/>
            </w:pPr>
            <w:r w:rsidRPr="00E8052F">
              <w:rPr>
                <w:rFonts w:hint="eastAsia"/>
              </w:rPr>
              <w:t>□不適</w:t>
            </w:r>
          </w:p>
          <w:p w:rsidR="00962BEC" w:rsidRPr="00E8052F" w:rsidRDefault="00962BEC" w:rsidP="0000572C">
            <w:pPr>
              <w:pStyle w:val="af6"/>
              <w:ind w:left="160"/>
            </w:pPr>
            <w:r w:rsidRPr="00E8052F">
              <w:rPr>
                <w:rFonts w:hint="eastAsia"/>
              </w:rPr>
              <w:t>□該当なし</w:t>
            </w:r>
          </w:p>
          <w:p w:rsidR="00962BEC" w:rsidRPr="00E8052F" w:rsidRDefault="00962BEC" w:rsidP="0000572C">
            <w:pPr>
              <w:pStyle w:val="af6"/>
              <w:ind w:left="160"/>
            </w:pPr>
          </w:p>
        </w:tc>
      </w:tr>
      <w:tr w:rsidR="00925E7B" w:rsidRPr="00E8052F" w:rsidTr="00B77E77">
        <w:trPr>
          <w:cantSplit/>
        </w:trPr>
        <w:tc>
          <w:tcPr>
            <w:tcW w:w="1466" w:type="dxa"/>
            <w:shd w:val="clear" w:color="auto" w:fill="auto"/>
          </w:tcPr>
          <w:p w:rsidR="00962BEC" w:rsidRPr="00E8052F" w:rsidRDefault="00962BEC" w:rsidP="00962BEC">
            <w:pPr>
              <w:pStyle w:val="af2"/>
              <w:ind w:left="320" w:hanging="320"/>
            </w:pPr>
          </w:p>
          <w:p w:rsidR="00925E7B" w:rsidRPr="00E8052F" w:rsidRDefault="00962BEC" w:rsidP="00962BEC">
            <w:pPr>
              <w:pStyle w:val="af2"/>
              <w:ind w:left="320" w:hanging="320"/>
            </w:pPr>
            <w:r>
              <w:rPr>
                <w:rFonts w:hint="eastAsia"/>
              </w:rPr>
              <w:t>21</w:t>
            </w:r>
            <w:r w:rsidRPr="00E8052F">
              <w:rPr>
                <w:rFonts w:hint="eastAsia"/>
              </w:rPr>
              <w:t xml:space="preserve">　生産活動</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【指定生活介護】</w:t>
            </w:r>
          </w:p>
          <w:p w:rsidR="00925E7B" w:rsidRPr="00E8052F" w:rsidRDefault="00925E7B" w:rsidP="0000572C">
            <w:pPr>
              <w:pStyle w:val="af4"/>
            </w:pPr>
            <w:r w:rsidRPr="00E8052F">
              <w:rPr>
                <w:rFonts w:hint="eastAsia"/>
              </w:rPr>
              <w:t>（３）生産活動の機会の提供に当たっては、防塵設備又は消火設備の設置等生産活動を安全に行うために必要かつ適切な措置を講じているか。</w:t>
            </w:r>
          </w:p>
          <w:p w:rsidR="00925E7B" w:rsidRDefault="00925E7B" w:rsidP="0000572C">
            <w:pPr>
              <w:pStyle w:val="af4"/>
            </w:pP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・条例第87条第4項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Pr>
                <w:rFonts w:hint="eastAsia"/>
              </w:rPr>
              <w:t>22</w:t>
            </w:r>
            <w:r w:rsidRPr="00E8052F">
              <w:rPr>
                <w:rFonts w:hint="eastAsia"/>
              </w:rPr>
              <w:t xml:space="preserve">　工賃の支払</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【指定生活介護】</w:t>
            </w:r>
          </w:p>
          <w:p w:rsidR="00925E7B" w:rsidRPr="00E8052F" w:rsidRDefault="00925E7B" w:rsidP="0000572C">
            <w:pPr>
              <w:pStyle w:val="af4"/>
            </w:pPr>
            <w:r w:rsidRPr="00E8052F">
              <w:rPr>
                <w:rFonts w:hint="eastAsia"/>
              </w:rPr>
              <w:t>（１）生産活動に従事している者に、生産活動に係る事業の収入から生産活動に係る事業に必要な経費を控除した額に相当する金額を工賃として支払っているか。</w:t>
            </w:r>
          </w:p>
          <w:p w:rsidR="00925E7B" w:rsidRDefault="00925E7B" w:rsidP="0000572C">
            <w:pPr>
              <w:pStyle w:val="af4"/>
            </w:pP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・条例第88条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4A7BBA">
            <w:pPr>
              <w:pStyle w:val="af2"/>
              <w:ind w:left="320" w:hanging="320"/>
            </w:pPr>
          </w:p>
          <w:p w:rsidR="00925E7B" w:rsidRPr="00E8052F" w:rsidRDefault="00925E7B" w:rsidP="004A7BBA">
            <w:pPr>
              <w:pStyle w:val="af2"/>
              <w:ind w:left="320" w:hanging="320"/>
            </w:pPr>
            <w:r>
              <w:rPr>
                <w:rFonts w:hint="eastAsia"/>
              </w:rPr>
              <w:t>23</w:t>
            </w:r>
            <w:r w:rsidRPr="00E8052F">
              <w:rPr>
                <w:rFonts w:hint="eastAsia"/>
              </w:rPr>
              <w:t xml:space="preserve">　訓練</w:t>
            </w:r>
          </w:p>
          <w:p w:rsidR="00925E7B" w:rsidRPr="00E8052F" w:rsidRDefault="00925E7B" w:rsidP="004A7BBA">
            <w:pPr>
              <w:pStyle w:val="af2"/>
              <w:ind w:left="320" w:hanging="320"/>
            </w:pPr>
          </w:p>
        </w:tc>
        <w:tc>
          <w:tcPr>
            <w:tcW w:w="10086"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【指定自立訓練（機能訓練）、指定自立訓練（生活訓練）、指定宿泊型自立訓練】</w:t>
            </w:r>
          </w:p>
          <w:p w:rsidR="00925E7B" w:rsidRPr="00E8052F" w:rsidRDefault="00925E7B" w:rsidP="004A7BBA">
            <w:pPr>
              <w:pStyle w:val="af4"/>
            </w:pPr>
            <w:r w:rsidRPr="00E8052F">
              <w:rPr>
                <w:rFonts w:hint="eastAsia"/>
              </w:rPr>
              <w:t>（１）利用者の心身の状況に応じ、利用者の自立の支援と日常生活の充実に資するよう、適切な技術をもって訓練を行っているか。また、利用者に対し、その有する能力を活用することにより、自立した日常生活又は社会生活を営むことができるよう、利用者の心身の特性に応じた必要な訓練を行っているか。</w:t>
            </w:r>
          </w:p>
          <w:p w:rsidR="00925E7B" w:rsidRDefault="00925E7B" w:rsidP="004A7BBA">
            <w:pPr>
              <w:pStyle w:val="af4"/>
            </w:pPr>
          </w:p>
          <w:p w:rsidR="00925E7B" w:rsidRPr="00E8052F" w:rsidRDefault="00925E7B" w:rsidP="004A7BBA">
            <w:pPr>
              <w:pStyle w:val="af4"/>
            </w:pPr>
          </w:p>
        </w:tc>
        <w:tc>
          <w:tcPr>
            <w:tcW w:w="2268"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･条例第149条第1項、第2項</w:t>
            </w:r>
          </w:p>
        </w:tc>
        <w:tc>
          <w:tcPr>
            <w:tcW w:w="1304" w:type="dxa"/>
            <w:shd w:val="clear" w:color="auto" w:fill="auto"/>
          </w:tcPr>
          <w:p w:rsidR="00925E7B" w:rsidRPr="00E8052F" w:rsidRDefault="00925E7B" w:rsidP="004A7BBA">
            <w:pPr>
              <w:pStyle w:val="af6"/>
              <w:ind w:left="160"/>
            </w:pPr>
          </w:p>
          <w:p w:rsidR="00925E7B" w:rsidRPr="00E8052F" w:rsidRDefault="00925E7B" w:rsidP="004A7BBA">
            <w:pPr>
              <w:pStyle w:val="af6"/>
              <w:ind w:left="160"/>
            </w:pPr>
            <w:r w:rsidRPr="00E8052F">
              <w:rPr>
                <w:rFonts w:hint="eastAsia"/>
              </w:rPr>
              <w:t>□適</w:t>
            </w:r>
          </w:p>
          <w:p w:rsidR="00925E7B" w:rsidRPr="00E8052F" w:rsidRDefault="00925E7B" w:rsidP="004A7BBA">
            <w:pPr>
              <w:pStyle w:val="af6"/>
              <w:ind w:left="160"/>
            </w:pPr>
            <w:r w:rsidRPr="00E8052F">
              <w:rPr>
                <w:rFonts w:hint="eastAsia"/>
              </w:rPr>
              <w:t>□不適</w:t>
            </w:r>
          </w:p>
          <w:p w:rsidR="00925E7B" w:rsidRPr="00E8052F" w:rsidRDefault="00925E7B" w:rsidP="004A7BBA">
            <w:pPr>
              <w:pStyle w:val="af6"/>
              <w:ind w:left="160"/>
            </w:pPr>
            <w:r w:rsidRPr="00E8052F">
              <w:rPr>
                <w:rFonts w:hint="eastAsia"/>
              </w:rPr>
              <w:t>□該当なし</w:t>
            </w:r>
          </w:p>
        </w:tc>
      </w:tr>
      <w:tr w:rsidR="00925E7B" w:rsidRPr="00E8052F" w:rsidTr="00B77E77">
        <w:trPr>
          <w:cantSplit/>
        </w:trPr>
        <w:tc>
          <w:tcPr>
            <w:tcW w:w="1466" w:type="dxa"/>
            <w:vMerge/>
            <w:shd w:val="clear" w:color="auto" w:fill="auto"/>
          </w:tcPr>
          <w:p w:rsidR="00925E7B" w:rsidRPr="00E8052F" w:rsidRDefault="00925E7B" w:rsidP="004A7BBA">
            <w:pPr>
              <w:pStyle w:val="af2"/>
              <w:ind w:left="320" w:hanging="320"/>
            </w:pPr>
          </w:p>
        </w:tc>
        <w:tc>
          <w:tcPr>
            <w:tcW w:w="10086"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【指定自立訓練（機能訓練）、指定自立訓練（生活訓練）、指定宿泊型自立訓練】</w:t>
            </w:r>
          </w:p>
          <w:p w:rsidR="00925E7B" w:rsidRPr="00E8052F" w:rsidRDefault="00925E7B" w:rsidP="004A7BBA">
            <w:pPr>
              <w:pStyle w:val="af4"/>
            </w:pPr>
            <w:r w:rsidRPr="00E8052F">
              <w:rPr>
                <w:rFonts w:hint="eastAsia"/>
              </w:rPr>
              <w:t>（２）常時一人以上の従業者を訓練に従事させているか。</w:t>
            </w:r>
          </w:p>
          <w:p w:rsidR="00925E7B" w:rsidRPr="00E8052F" w:rsidRDefault="00925E7B" w:rsidP="004A7BBA">
            <w:pPr>
              <w:pStyle w:val="af4"/>
            </w:pPr>
          </w:p>
        </w:tc>
        <w:tc>
          <w:tcPr>
            <w:tcW w:w="2268"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･条例第149条第3項</w:t>
            </w:r>
          </w:p>
        </w:tc>
        <w:tc>
          <w:tcPr>
            <w:tcW w:w="1304" w:type="dxa"/>
            <w:shd w:val="clear" w:color="auto" w:fill="auto"/>
          </w:tcPr>
          <w:p w:rsidR="00925E7B" w:rsidRPr="00E8052F" w:rsidRDefault="00925E7B" w:rsidP="004A7BBA">
            <w:pPr>
              <w:pStyle w:val="af6"/>
              <w:ind w:left="160"/>
            </w:pPr>
          </w:p>
          <w:p w:rsidR="00925E7B" w:rsidRPr="00E8052F" w:rsidRDefault="00925E7B" w:rsidP="004A7BBA">
            <w:pPr>
              <w:pStyle w:val="af6"/>
              <w:ind w:left="160"/>
            </w:pPr>
            <w:r w:rsidRPr="00E8052F">
              <w:rPr>
                <w:rFonts w:hint="eastAsia"/>
              </w:rPr>
              <w:t>□適</w:t>
            </w:r>
          </w:p>
          <w:p w:rsidR="00925E7B" w:rsidRPr="00E8052F" w:rsidRDefault="00925E7B" w:rsidP="004A7BBA">
            <w:pPr>
              <w:pStyle w:val="af6"/>
              <w:ind w:left="160"/>
            </w:pPr>
            <w:r w:rsidRPr="00E8052F">
              <w:rPr>
                <w:rFonts w:hint="eastAsia"/>
              </w:rPr>
              <w:t>□不適</w:t>
            </w:r>
          </w:p>
          <w:p w:rsidR="00925E7B" w:rsidRDefault="00925E7B" w:rsidP="004A7BBA">
            <w:pPr>
              <w:pStyle w:val="af6"/>
              <w:ind w:left="160"/>
            </w:pPr>
            <w:r w:rsidRPr="00E8052F">
              <w:rPr>
                <w:rFonts w:hint="eastAsia"/>
              </w:rPr>
              <w:t>□該当なし</w:t>
            </w:r>
          </w:p>
          <w:p w:rsidR="00925E7B" w:rsidRPr="00E8052F" w:rsidRDefault="00925E7B" w:rsidP="004A7BBA">
            <w:pPr>
              <w:pStyle w:val="af6"/>
              <w:ind w:left="160"/>
            </w:pPr>
          </w:p>
        </w:tc>
      </w:tr>
      <w:tr w:rsidR="00925E7B" w:rsidRPr="00E8052F" w:rsidTr="00B77E77">
        <w:trPr>
          <w:cantSplit/>
        </w:trPr>
        <w:tc>
          <w:tcPr>
            <w:tcW w:w="1466" w:type="dxa"/>
            <w:vMerge/>
            <w:shd w:val="clear" w:color="auto" w:fill="auto"/>
          </w:tcPr>
          <w:p w:rsidR="00925E7B" w:rsidRPr="00E8052F" w:rsidRDefault="00925E7B" w:rsidP="004A7BBA">
            <w:pPr>
              <w:pStyle w:val="af2"/>
              <w:ind w:left="320" w:hanging="320"/>
            </w:pPr>
          </w:p>
        </w:tc>
        <w:tc>
          <w:tcPr>
            <w:tcW w:w="10086"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【指定自立訓練（機能訓練）、指定自立訓練（生活訓練）、指定宿泊型自立訓練】</w:t>
            </w:r>
          </w:p>
          <w:p w:rsidR="00925E7B" w:rsidRPr="00E8052F" w:rsidRDefault="00925E7B" w:rsidP="004A7BBA">
            <w:pPr>
              <w:pStyle w:val="af4"/>
            </w:pPr>
            <w:r w:rsidRPr="00E8052F">
              <w:rPr>
                <w:rFonts w:hint="eastAsia"/>
              </w:rPr>
              <w:t>（３）利用者に対して、利用者の負担により、当該事業所の従業者以外の者による訓練を受けさせていないか。</w:t>
            </w:r>
          </w:p>
          <w:p w:rsidR="00925E7B" w:rsidRPr="00E8052F" w:rsidRDefault="00925E7B" w:rsidP="004A7BBA">
            <w:pPr>
              <w:pStyle w:val="af4"/>
            </w:pPr>
          </w:p>
        </w:tc>
        <w:tc>
          <w:tcPr>
            <w:tcW w:w="2268"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･条例第149条第4項</w:t>
            </w:r>
          </w:p>
          <w:p w:rsidR="00925E7B" w:rsidRPr="00E8052F" w:rsidRDefault="00925E7B" w:rsidP="004A7BBA">
            <w:pPr>
              <w:pStyle w:val="af4"/>
            </w:pPr>
          </w:p>
        </w:tc>
        <w:tc>
          <w:tcPr>
            <w:tcW w:w="1304" w:type="dxa"/>
            <w:shd w:val="clear" w:color="auto" w:fill="auto"/>
          </w:tcPr>
          <w:p w:rsidR="00925E7B" w:rsidRPr="00E8052F" w:rsidRDefault="00925E7B" w:rsidP="004A7BBA">
            <w:pPr>
              <w:pStyle w:val="af6"/>
              <w:ind w:left="160"/>
            </w:pPr>
          </w:p>
          <w:p w:rsidR="00925E7B" w:rsidRPr="00E8052F" w:rsidRDefault="00925E7B" w:rsidP="004A7BBA">
            <w:pPr>
              <w:pStyle w:val="af6"/>
              <w:ind w:left="160"/>
            </w:pPr>
            <w:r w:rsidRPr="00E8052F">
              <w:rPr>
                <w:rFonts w:hint="eastAsia"/>
              </w:rPr>
              <w:t>□適</w:t>
            </w:r>
          </w:p>
          <w:p w:rsidR="00925E7B" w:rsidRPr="00E8052F" w:rsidRDefault="00925E7B" w:rsidP="004A7BBA">
            <w:pPr>
              <w:pStyle w:val="af6"/>
              <w:ind w:left="160"/>
            </w:pPr>
            <w:r w:rsidRPr="00E8052F">
              <w:rPr>
                <w:rFonts w:hint="eastAsia"/>
              </w:rPr>
              <w:t>□不適</w:t>
            </w:r>
          </w:p>
          <w:p w:rsidR="00925E7B" w:rsidRDefault="00925E7B" w:rsidP="004A7BBA">
            <w:pPr>
              <w:pStyle w:val="af6"/>
              <w:ind w:left="160"/>
            </w:pPr>
            <w:r w:rsidRPr="00E8052F">
              <w:rPr>
                <w:rFonts w:hint="eastAsia"/>
              </w:rPr>
              <w:t>□該当なし</w:t>
            </w:r>
          </w:p>
          <w:p w:rsidR="003A0FF3" w:rsidRPr="00E8052F" w:rsidRDefault="003A0FF3" w:rsidP="004A7BBA">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4A7BBA">
            <w:pPr>
              <w:pStyle w:val="af2"/>
              <w:ind w:left="320" w:hanging="320"/>
            </w:pPr>
          </w:p>
          <w:p w:rsidR="00925E7B" w:rsidRPr="00E8052F" w:rsidRDefault="00925E7B" w:rsidP="004A7BBA">
            <w:pPr>
              <w:pStyle w:val="af2"/>
              <w:ind w:left="320" w:hanging="320"/>
            </w:pPr>
            <w:r>
              <w:rPr>
                <w:rFonts w:hint="eastAsia"/>
              </w:rPr>
              <w:t>24</w:t>
            </w:r>
            <w:r w:rsidRPr="00E8052F">
              <w:rPr>
                <w:rFonts w:hint="eastAsia"/>
              </w:rPr>
              <w:t xml:space="preserve">　地域生活への移行のための支援</w:t>
            </w:r>
          </w:p>
          <w:p w:rsidR="00925E7B" w:rsidRPr="00E8052F" w:rsidRDefault="00925E7B" w:rsidP="004A7BBA">
            <w:pPr>
              <w:pStyle w:val="af2"/>
              <w:ind w:left="320" w:hanging="320"/>
            </w:pPr>
          </w:p>
        </w:tc>
        <w:tc>
          <w:tcPr>
            <w:tcW w:w="10086"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【指定自立訓練（機能訓練）、指定自立訓練（生活訓練）、指定宿泊型自立訓練】</w:t>
            </w:r>
          </w:p>
          <w:p w:rsidR="00925E7B" w:rsidRPr="00E8052F" w:rsidRDefault="00925E7B" w:rsidP="004A7BBA">
            <w:pPr>
              <w:pStyle w:val="af4"/>
            </w:pPr>
            <w:r w:rsidRPr="00E8052F">
              <w:rPr>
                <w:rFonts w:hint="eastAsia"/>
              </w:rPr>
              <w:t>（１）利用者が地域において自立した日常生活又は社会生活を営むことができるよう、指定就労移行支援事業者その他の障害福祉サービス事業を行う者等と連携し、必要な調整を行っているか。</w:t>
            </w:r>
          </w:p>
          <w:p w:rsidR="00925E7B" w:rsidRPr="00E8052F" w:rsidRDefault="00925E7B" w:rsidP="004A7BBA">
            <w:pPr>
              <w:pStyle w:val="af4"/>
            </w:pPr>
          </w:p>
        </w:tc>
        <w:tc>
          <w:tcPr>
            <w:tcW w:w="2268"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･条例第150条第1項</w:t>
            </w:r>
          </w:p>
          <w:p w:rsidR="00925E7B" w:rsidRPr="00E8052F" w:rsidRDefault="00925E7B" w:rsidP="004A7BBA">
            <w:pPr>
              <w:pStyle w:val="af4"/>
            </w:pPr>
          </w:p>
        </w:tc>
        <w:tc>
          <w:tcPr>
            <w:tcW w:w="1304" w:type="dxa"/>
            <w:shd w:val="clear" w:color="auto" w:fill="auto"/>
          </w:tcPr>
          <w:p w:rsidR="00925E7B" w:rsidRPr="00E8052F" w:rsidRDefault="00925E7B" w:rsidP="004A7BBA">
            <w:pPr>
              <w:pStyle w:val="af6"/>
              <w:ind w:left="160"/>
            </w:pPr>
          </w:p>
          <w:p w:rsidR="00925E7B" w:rsidRPr="00E8052F" w:rsidRDefault="00925E7B" w:rsidP="004A7BBA">
            <w:pPr>
              <w:pStyle w:val="af6"/>
              <w:ind w:left="160"/>
            </w:pPr>
            <w:r w:rsidRPr="00E8052F">
              <w:rPr>
                <w:rFonts w:hint="eastAsia"/>
              </w:rPr>
              <w:t>□適</w:t>
            </w:r>
          </w:p>
          <w:p w:rsidR="00925E7B" w:rsidRPr="00E8052F" w:rsidRDefault="00925E7B" w:rsidP="004A7BBA">
            <w:pPr>
              <w:pStyle w:val="af6"/>
              <w:ind w:left="160"/>
            </w:pPr>
            <w:r w:rsidRPr="00E8052F">
              <w:rPr>
                <w:rFonts w:hint="eastAsia"/>
              </w:rPr>
              <w:t>□不適</w:t>
            </w:r>
          </w:p>
          <w:p w:rsidR="00925E7B" w:rsidRPr="00E8052F" w:rsidRDefault="00925E7B" w:rsidP="004A7BBA">
            <w:pPr>
              <w:pStyle w:val="af6"/>
              <w:ind w:left="160"/>
            </w:pPr>
            <w:r w:rsidRPr="00E8052F">
              <w:rPr>
                <w:rFonts w:hint="eastAsia"/>
              </w:rPr>
              <w:t>□該当なし</w:t>
            </w:r>
          </w:p>
        </w:tc>
      </w:tr>
      <w:tr w:rsidR="00925E7B" w:rsidRPr="00E8052F" w:rsidTr="00B77E77">
        <w:trPr>
          <w:cantSplit/>
        </w:trPr>
        <w:tc>
          <w:tcPr>
            <w:tcW w:w="1466" w:type="dxa"/>
            <w:vMerge/>
            <w:shd w:val="clear" w:color="auto" w:fill="auto"/>
          </w:tcPr>
          <w:p w:rsidR="00925E7B" w:rsidRPr="00E8052F" w:rsidRDefault="00925E7B" w:rsidP="004A7BBA">
            <w:pPr>
              <w:pStyle w:val="af2"/>
              <w:ind w:left="320" w:hanging="320"/>
            </w:pPr>
          </w:p>
        </w:tc>
        <w:tc>
          <w:tcPr>
            <w:tcW w:w="10086"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【指定自立訓練（機能訓練）、指定自立訓練（生活訓練）、指定宿泊型自立訓練】</w:t>
            </w:r>
          </w:p>
          <w:p w:rsidR="00925E7B" w:rsidRPr="00E8052F" w:rsidRDefault="00925E7B" w:rsidP="004A7BBA">
            <w:pPr>
              <w:pStyle w:val="af4"/>
            </w:pPr>
            <w:r w:rsidRPr="00E8052F">
              <w:rPr>
                <w:rFonts w:hint="eastAsia"/>
              </w:rPr>
              <w:t>（２）利用者が地域において安心した日常生活又は社会生活を営むことができるよう、当該利用者が住宅等における生活に移行した後も、一定期間（少なくとも6月以上の間）、定期的な連絡、相談等を行っているか。</w:t>
            </w:r>
          </w:p>
          <w:p w:rsidR="00925E7B" w:rsidRPr="00E8052F" w:rsidRDefault="00925E7B" w:rsidP="004A7BBA">
            <w:pPr>
              <w:pStyle w:val="af4"/>
            </w:pPr>
          </w:p>
        </w:tc>
        <w:tc>
          <w:tcPr>
            <w:tcW w:w="2268" w:type="dxa"/>
            <w:shd w:val="clear" w:color="auto" w:fill="auto"/>
          </w:tcPr>
          <w:p w:rsidR="00925E7B" w:rsidRPr="00E8052F" w:rsidRDefault="00925E7B" w:rsidP="004A7BBA">
            <w:pPr>
              <w:pStyle w:val="af4"/>
            </w:pPr>
          </w:p>
          <w:p w:rsidR="00925E7B" w:rsidRPr="00E8052F" w:rsidRDefault="00925E7B" w:rsidP="004A7BBA">
            <w:pPr>
              <w:pStyle w:val="af4"/>
            </w:pPr>
            <w:r w:rsidRPr="00E8052F">
              <w:rPr>
                <w:rFonts w:hint="eastAsia"/>
              </w:rPr>
              <w:t>･条例第150条第2項</w:t>
            </w:r>
          </w:p>
        </w:tc>
        <w:tc>
          <w:tcPr>
            <w:tcW w:w="1304" w:type="dxa"/>
            <w:shd w:val="clear" w:color="auto" w:fill="auto"/>
          </w:tcPr>
          <w:p w:rsidR="00925E7B" w:rsidRPr="00E8052F" w:rsidRDefault="00925E7B" w:rsidP="004A7BBA">
            <w:pPr>
              <w:pStyle w:val="af6"/>
              <w:ind w:left="160"/>
            </w:pPr>
          </w:p>
          <w:p w:rsidR="00925E7B" w:rsidRPr="00E8052F" w:rsidRDefault="00925E7B" w:rsidP="004A7BBA">
            <w:pPr>
              <w:pStyle w:val="af6"/>
              <w:ind w:left="160"/>
            </w:pPr>
            <w:r w:rsidRPr="00E8052F">
              <w:rPr>
                <w:rFonts w:hint="eastAsia"/>
              </w:rPr>
              <w:t>□適</w:t>
            </w:r>
          </w:p>
          <w:p w:rsidR="00925E7B" w:rsidRPr="00E8052F" w:rsidRDefault="00925E7B" w:rsidP="004A7BBA">
            <w:pPr>
              <w:pStyle w:val="af6"/>
              <w:ind w:left="160"/>
            </w:pPr>
            <w:r w:rsidRPr="00E8052F">
              <w:rPr>
                <w:rFonts w:hint="eastAsia"/>
              </w:rPr>
              <w:t>□不適</w:t>
            </w:r>
          </w:p>
          <w:p w:rsidR="00925E7B" w:rsidRPr="00E8052F" w:rsidRDefault="00925E7B" w:rsidP="004A7BBA">
            <w:pPr>
              <w:pStyle w:val="af6"/>
              <w:ind w:left="160"/>
            </w:pPr>
            <w:r w:rsidRPr="00E8052F">
              <w:rPr>
                <w:rFonts w:hint="eastAsia"/>
              </w:rPr>
              <w:t>□該当なし</w:t>
            </w: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Default="00925E7B" w:rsidP="0000572C">
            <w:pPr>
              <w:pStyle w:val="af2"/>
              <w:ind w:left="320" w:hanging="320"/>
            </w:pPr>
            <w:r>
              <w:rPr>
                <w:rFonts w:hint="eastAsia"/>
              </w:rPr>
              <w:t>25</w:t>
            </w:r>
            <w:r w:rsidRPr="00E8052F">
              <w:rPr>
                <w:rFonts w:hint="eastAsia"/>
              </w:rPr>
              <w:t xml:space="preserve">　職場への定着のための支援の実施</w:t>
            </w:r>
          </w:p>
          <w:p w:rsidR="003A0FF3" w:rsidRPr="00E8052F" w:rsidRDefault="003A0FF3"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w:t>
            </w:r>
            <w:r>
              <w:rPr>
                <w:rFonts w:hint="eastAsia"/>
              </w:rPr>
              <w:t>利用者の職場への定着を促進するため、障害者就業・生活支援センター等の関係機関と連携して、利</w:t>
            </w:r>
            <w:r w:rsidRPr="00E8052F">
              <w:rPr>
                <w:rFonts w:hint="eastAsia"/>
              </w:rPr>
              <w:t>用者が就職した日から6月以上、職業生活における相談等の支援の継続に努めているか。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・条例第88条の2</w:t>
            </w:r>
            <w:r>
              <w:rPr>
                <w:rFonts w:hint="eastAsia"/>
              </w:rPr>
              <w:t>第1項</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tcBorders>
              <w:bottom w:val="single" w:sz="4" w:space="0" w:color="auto"/>
            </w:tcBorders>
            <w:shd w:val="clear" w:color="auto" w:fill="auto"/>
          </w:tcPr>
          <w:p w:rsidR="00962BEC" w:rsidRPr="00E8052F" w:rsidRDefault="00962BEC" w:rsidP="00962BEC">
            <w:pPr>
              <w:pStyle w:val="af2"/>
              <w:ind w:left="320" w:hanging="320"/>
            </w:pPr>
          </w:p>
          <w:p w:rsidR="00925E7B" w:rsidRPr="00E8052F" w:rsidRDefault="00962BEC" w:rsidP="00962BEC">
            <w:pPr>
              <w:pStyle w:val="af2"/>
              <w:ind w:left="320" w:hanging="320"/>
            </w:pPr>
            <w:r>
              <w:rPr>
                <w:rFonts w:hint="eastAsia"/>
              </w:rPr>
              <w:t>25</w:t>
            </w:r>
            <w:r w:rsidRPr="00E8052F">
              <w:rPr>
                <w:rFonts w:hint="eastAsia"/>
              </w:rPr>
              <w:t xml:space="preserve">　職場への定着のための支援の実施</w:t>
            </w:r>
          </w:p>
        </w:tc>
        <w:tc>
          <w:tcPr>
            <w:tcW w:w="10086" w:type="dxa"/>
            <w:tcBorders>
              <w:bottom w:val="single" w:sz="4" w:space="0" w:color="auto"/>
            </w:tcBorders>
            <w:shd w:val="clear" w:color="auto" w:fill="auto"/>
          </w:tcPr>
          <w:p w:rsidR="00925E7B" w:rsidRPr="00E8052F" w:rsidRDefault="00925E7B" w:rsidP="00B815DB">
            <w:pPr>
              <w:pStyle w:val="af4"/>
            </w:pPr>
          </w:p>
          <w:p w:rsidR="00925E7B" w:rsidRPr="00E8052F" w:rsidRDefault="00925E7B" w:rsidP="00B815DB">
            <w:pPr>
              <w:pStyle w:val="af4"/>
            </w:pPr>
            <w:r w:rsidRPr="00E8052F">
              <w:rPr>
                <w:rFonts w:hint="eastAsia"/>
              </w:rPr>
              <w:t>【４事業共通】</w:t>
            </w:r>
          </w:p>
          <w:p w:rsidR="00925E7B" w:rsidRPr="00E8052F" w:rsidRDefault="00925E7B" w:rsidP="00B815DB">
            <w:pPr>
              <w:pStyle w:val="af4"/>
            </w:pPr>
            <w:r w:rsidRPr="00E8052F">
              <w:rPr>
                <w:rFonts w:hint="eastAsia"/>
              </w:rPr>
              <w:t>（</w:t>
            </w:r>
            <w:r>
              <w:rPr>
                <w:rFonts w:hint="eastAsia"/>
              </w:rPr>
              <w:t>２</w:t>
            </w:r>
            <w:r w:rsidRPr="00E8052F">
              <w:rPr>
                <w:rFonts w:hint="eastAsia"/>
              </w:rPr>
              <w:t>）利用者</w:t>
            </w:r>
            <w:r>
              <w:rPr>
                <w:rFonts w:hint="eastAsia"/>
              </w:rPr>
              <w:t>が</w:t>
            </w:r>
            <w:r w:rsidRPr="00B815DB">
              <w:t>指定就労定着支援の利用を希望する場合には、支援が終了した日以後速やかに当該指定就労定着支援を受けられるよう、指定就労定着支援事業者との連絡調整に</w:t>
            </w:r>
            <w:r>
              <w:rPr>
                <w:rFonts w:hint="eastAsia"/>
              </w:rPr>
              <w:t>努めているか。</w:t>
            </w:r>
          </w:p>
          <w:p w:rsidR="00925E7B" w:rsidRPr="00B815DB" w:rsidRDefault="00925E7B" w:rsidP="0000572C">
            <w:pPr>
              <w:pStyle w:val="af4"/>
            </w:pPr>
          </w:p>
        </w:tc>
        <w:tc>
          <w:tcPr>
            <w:tcW w:w="2268" w:type="dxa"/>
            <w:tcBorders>
              <w:bottom w:val="single" w:sz="4" w:space="0" w:color="auto"/>
            </w:tcBorders>
            <w:shd w:val="clear" w:color="auto" w:fill="auto"/>
          </w:tcPr>
          <w:p w:rsidR="00925E7B" w:rsidRPr="00E8052F" w:rsidRDefault="00925E7B" w:rsidP="00B815DB">
            <w:pPr>
              <w:pStyle w:val="af4"/>
            </w:pPr>
          </w:p>
          <w:p w:rsidR="00925E7B" w:rsidRPr="00E8052F" w:rsidRDefault="00925E7B" w:rsidP="00B815DB">
            <w:pPr>
              <w:pStyle w:val="af4"/>
            </w:pPr>
            <w:r w:rsidRPr="00E8052F">
              <w:rPr>
                <w:rFonts w:hint="eastAsia"/>
              </w:rPr>
              <w:t>・条例第88条の2</w:t>
            </w:r>
            <w:r>
              <w:rPr>
                <w:rFonts w:hint="eastAsia"/>
              </w:rPr>
              <w:t>第2項</w:t>
            </w:r>
          </w:p>
        </w:tc>
        <w:tc>
          <w:tcPr>
            <w:tcW w:w="1304" w:type="dxa"/>
            <w:tcBorders>
              <w:bottom w:val="single" w:sz="4" w:space="0" w:color="auto"/>
            </w:tcBorders>
            <w:shd w:val="clear" w:color="auto" w:fill="auto"/>
          </w:tcPr>
          <w:p w:rsidR="00925E7B" w:rsidRPr="00E8052F" w:rsidRDefault="00925E7B" w:rsidP="00B815DB">
            <w:pPr>
              <w:pStyle w:val="af6"/>
              <w:ind w:left="160"/>
            </w:pPr>
          </w:p>
          <w:p w:rsidR="00925E7B" w:rsidRPr="00E8052F" w:rsidRDefault="00925E7B" w:rsidP="00B815DB">
            <w:pPr>
              <w:pStyle w:val="af6"/>
              <w:ind w:left="160"/>
            </w:pPr>
            <w:r w:rsidRPr="00E8052F">
              <w:rPr>
                <w:rFonts w:hint="eastAsia"/>
              </w:rPr>
              <w:t>□適</w:t>
            </w:r>
          </w:p>
          <w:p w:rsidR="00925E7B" w:rsidRPr="00E8052F" w:rsidRDefault="00925E7B" w:rsidP="00B815DB">
            <w:pPr>
              <w:pStyle w:val="af6"/>
              <w:ind w:left="160"/>
            </w:pPr>
            <w:r w:rsidRPr="00E8052F">
              <w:rPr>
                <w:rFonts w:hint="eastAsia"/>
              </w:rPr>
              <w:t>□不適</w:t>
            </w:r>
          </w:p>
          <w:p w:rsidR="00925E7B" w:rsidRPr="00E8052F" w:rsidRDefault="00925E7B" w:rsidP="00B815DB">
            <w:pPr>
              <w:pStyle w:val="af6"/>
              <w:ind w:left="160"/>
            </w:pPr>
            <w:r w:rsidRPr="00E8052F">
              <w:rPr>
                <w:rFonts w:hint="eastAsia"/>
              </w:rPr>
              <w:t>□該当なし</w:t>
            </w:r>
          </w:p>
          <w:p w:rsidR="00925E7B" w:rsidRPr="00E8052F" w:rsidRDefault="00925E7B" w:rsidP="0000572C">
            <w:pPr>
              <w:pStyle w:val="af6"/>
              <w:ind w:left="160"/>
            </w:pPr>
          </w:p>
        </w:tc>
      </w:tr>
      <w:tr w:rsidR="00F64B36" w:rsidRPr="00E8052F" w:rsidTr="00B77E77">
        <w:trPr>
          <w:cantSplit/>
        </w:trPr>
        <w:tc>
          <w:tcPr>
            <w:tcW w:w="1466" w:type="dxa"/>
            <w:vMerge w:val="restart"/>
            <w:shd w:val="clear" w:color="auto" w:fill="auto"/>
          </w:tcPr>
          <w:p w:rsidR="00F64B36" w:rsidRPr="00E8052F" w:rsidRDefault="00F64B36" w:rsidP="00B34D7D">
            <w:pPr>
              <w:pStyle w:val="af2"/>
              <w:ind w:left="320" w:hanging="320"/>
            </w:pPr>
          </w:p>
          <w:p w:rsidR="00F64B36" w:rsidRPr="00E8052F" w:rsidRDefault="00F64B36" w:rsidP="00B34D7D">
            <w:pPr>
              <w:pStyle w:val="af2"/>
              <w:ind w:left="320" w:hanging="320"/>
            </w:pPr>
            <w:r>
              <w:rPr>
                <w:rFonts w:hint="eastAsia"/>
              </w:rPr>
              <w:t>26</w:t>
            </w:r>
            <w:r w:rsidRPr="00E8052F">
              <w:rPr>
                <w:rFonts w:hint="eastAsia"/>
              </w:rPr>
              <w:t xml:space="preserve">　緊急時等の対応</w:t>
            </w:r>
          </w:p>
          <w:p w:rsidR="00F64B36" w:rsidRPr="00E8052F" w:rsidRDefault="00F64B36" w:rsidP="00072F88">
            <w:pPr>
              <w:pStyle w:val="af2"/>
              <w:ind w:left="320" w:hanging="320"/>
            </w:pPr>
          </w:p>
          <w:p w:rsidR="00F64B36" w:rsidRPr="00E8052F" w:rsidRDefault="00F64B36" w:rsidP="00F64B36">
            <w:pPr>
              <w:pStyle w:val="af2"/>
              <w:ind w:left="320" w:hanging="320"/>
            </w:pPr>
          </w:p>
        </w:tc>
        <w:tc>
          <w:tcPr>
            <w:tcW w:w="10086" w:type="dxa"/>
            <w:tcBorders>
              <w:bottom w:val="single" w:sz="4" w:space="0" w:color="auto"/>
            </w:tcBorders>
            <w:shd w:val="clear" w:color="auto" w:fill="auto"/>
          </w:tcPr>
          <w:p w:rsidR="00F64B36" w:rsidRPr="00E8052F" w:rsidRDefault="00F64B36" w:rsidP="00B34D7D">
            <w:pPr>
              <w:pStyle w:val="af4"/>
            </w:pPr>
          </w:p>
          <w:p w:rsidR="00F64B36" w:rsidRPr="00E8052F" w:rsidRDefault="00F64B36" w:rsidP="00B34D7D">
            <w:pPr>
              <w:pStyle w:val="af4"/>
            </w:pPr>
            <w:r w:rsidRPr="00E8052F">
              <w:rPr>
                <w:rFonts w:hint="eastAsia"/>
              </w:rPr>
              <w:t>【４事業共通】</w:t>
            </w:r>
          </w:p>
          <w:p w:rsidR="00F64B36" w:rsidRPr="00E8052F" w:rsidRDefault="00F64B36" w:rsidP="00B34D7D">
            <w:pPr>
              <w:pStyle w:val="af4"/>
            </w:pPr>
            <w:r w:rsidRPr="00E8052F">
              <w:rPr>
                <w:rFonts w:hint="eastAsia"/>
              </w:rPr>
              <w:t>（１）現にサービスを提供しているときに利用者に病状の急変があった場合その他必要な場合に、速やかに医療機関へ連絡する等必要な措置を講じているか。また、緊急時等の対応が適正かつ円滑に行われるよう、医療機関との常時の連絡体制を確保しているか。</w:t>
            </w:r>
          </w:p>
          <w:p w:rsidR="00F64B36" w:rsidRPr="00E8052F" w:rsidRDefault="00F64B36" w:rsidP="00F64B36">
            <w:pPr>
              <w:pStyle w:val="af4"/>
              <w:tabs>
                <w:tab w:val="left" w:pos="5520"/>
              </w:tabs>
            </w:pPr>
            <w:r>
              <w:tab/>
            </w:r>
            <w:r>
              <w:tab/>
            </w:r>
          </w:p>
        </w:tc>
        <w:tc>
          <w:tcPr>
            <w:tcW w:w="2268" w:type="dxa"/>
            <w:tcBorders>
              <w:bottom w:val="single" w:sz="4" w:space="0" w:color="auto"/>
            </w:tcBorders>
            <w:shd w:val="clear" w:color="auto" w:fill="auto"/>
          </w:tcPr>
          <w:p w:rsidR="00F64B36" w:rsidRPr="00E8052F" w:rsidRDefault="00F64B36" w:rsidP="00B34D7D">
            <w:pPr>
              <w:pStyle w:val="af4"/>
            </w:pPr>
          </w:p>
          <w:p w:rsidR="00F64B36" w:rsidRPr="00E8052F" w:rsidRDefault="00F64B36" w:rsidP="00B34D7D">
            <w:pPr>
              <w:pStyle w:val="af4"/>
            </w:pPr>
            <w:r w:rsidRPr="00E8052F">
              <w:rPr>
                <w:rFonts w:hint="eastAsia"/>
              </w:rPr>
              <w:t>・条例第30条第1項、第2項（準用）</w:t>
            </w:r>
          </w:p>
        </w:tc>
        <w:tc>
          <w:tcPr>
            <w:tcW w:w="1304" w:type="dxa"/>
            <w:tcBorders>
              <w:bottom w:val="single" w:sz="4" w:space="0" w:color="auto"/>
            </w:tcBorders>
            <w:shd w:val="clear" w:color="auto" w:fill="auto"/>
          </w:tcPr>
          <w:p w:rsidR="00F64B36" w:rsidRPr="00E8052F" w:rsidRDefault="00F64B36" w:rsidP="00B34D7D">
            <w:pPr>
              <w:pStyle w:val="af6"/>
              <w:ind w:left="160"/>
            </w:pPr>
          </w:p>
          <w:p w:rsidR="00F64B36" w:rsidRPr="00E8052F" w:rsidRDefault="00F64B36" w:rsidP="00B34D7D">
            <w:pPr>
              <w:pStyle w:val="af6"/>
              <w:ind w:left="160"/>
            </w:pPr>
            <w:r w:rsidRPr="00E8052F">
              <w:rPr>
                <w:rFonts w:hint="eastAsia"/>
              </w:rPr>
              <w:t>□適</w:t>
            </w:r>
          </w:p>
          <w:p w:rsidR="00F64B36" w:rsidRPr="00E8052F" w:rsidRDefault="00F64B36" w:rsidP="00B34D7D">
            <w:pPr>
              <w:pStyle w:val="af6"/>
              <w:ind w:left="160"/>
            </w:pPr>
            <w:r w:rsidRPr="00E8052F">
              <w:rPr>
                <w:rFonts w:hint="eastAsia"/>
              </w:rPr>
              <w:t>□不適</w:t>
            </w:r>
          </w:p>
        </w:tc>
      </w:tr>
      <w:tr w:rsidR="00F64B36" w:rsidRPr="00E8052F" w:rsidTr="00B77E77">
        <w:trPr>
          <w:cantSplit/>
        </w:trPr>
        <w:tc>
          <w:tcPr>
            <w:tcW w:w="1466" w:type="dxa"/>
            <w:vMerge/>
            <w:shd w:val="clear" w:color="auto" w:fill="auto"/>
          </w:tcPr>
          <w:p w:rsidR="00F64B36" w:rsidRPr="00E8052F" w:rsidRDefault="00F64B36" w:rsidP="00F64B36">
            <w:pPr>
              <w:pStyle w:val="af2"/>
              <w:ind w:left="320" w:hanging="320"/>
            </w:pPr>
          </w:p>
        </w:tc>
        <w:tc>
          <w:tcPr>
            <w:tcW w:w="10086" w:type="dxa"/>
            <w:tcBorders>
              <w:top w:val="single" w:sz="4" w:space="0" w:color="auto"/>
            </w:tcBorders>
            <w:shd w:val="clear" w:color="auto" w:fill="auto"/>
          </w:tcPr>
          <w:p w:rsidR="00F64B36" w:rsidRPr="00E8052F" w:rsidRDefault="00F64B36" w:rsidP="00B34D7D">
            <w:pPr>
              <w:pStyle w:val="af4"/>
            </w:pPr>
          </w:p>
          <w:p w:rsidR="00F64B36" w:rsidRPr="00E8052F" w:rsidRDefault="00F64B36" w:rsidP="00B34D7D">
            <w:pPr>
              <w:pStyle w:val="af4"/>
            </w:pPr>
            <w:r w:rsidRPr="00E8052F">
              <w:rPr>
                <w:rFonts w:hint="eastAsia"/>
              </w:rPr>
              <w:t>【４事業共通】</w:t>
            </w:r>
          </w:p>
          <w:p w:rsidR="00F64B36" w:rsidRPr="00E8052F" w:rsidRDefault="00F64B36" w:rsidP="00B34D7D">
            <w:pPr>
              <w:pStyle w:val="af4"/>
            </w:pPr>
            <w:r w:rsidRPr="00E8052F">
              <w:rPr>
                <w:rFonts w:hint="eastAsia"/>
              </w:rPr>
              <w:t>（２）緊急時等の対応が適正かつ円滑に行われるよう、従業者に対し必要な周知、研修等を行っているか。</w:t>
            </w:r>
          </w:p>
          <w:p w:rsidR="00F64B36" w:rsidRPr="00E8052F" w:rsidRDefault="00F64B36" w:rsidP="00B34D7D">
            <w:pPr>
              <w:pStyle w:val="af4"/>
            </w:pPr>
          </w:p>
        </w:tc>
        <w:tc>
          <w:tcPr>
            <w:tcW w:w="2268" w:type="dxa"/>
            <w:tcBorders>
              <w:top w:val="single" w:sz="4" w:space="0" w:color="auto"/>
            </w:tcBorders>
            <w:shd w:val="clear" w:color="auto" w:fill="auto"/>
          </w:tcPr>
          <w:p w:rsidR="00F64B36" w:rsidRPr="00E8052F" w:rsidRDefault="00F64B36" w:rsidP="00B34D7D">
            <w:pPr>
              <w:pStyle w:val="af4"/>
            </w:pPr>
          </w:p>
          <w:p w:rsidR="00F64B36" w:rsidRPr="00E8052F" w:rsidRDefault="00F64B36" w:rsidP="00B34D7D">
            <w:pPr>
              <w:pStyle w:val="af4"/>
            </w:pPr>
            <w:r w:rsidRPr="00E8052F">
              <w:rPr>
                <w:rFonts w:hint="eastAsia"/>
              </w:rPr>
              <w:t>・条例第30条第2項（準用）</w:t>
            </w:r>
          </w:p>
        </w:tc>
        <w:tc>
          <w:tcPr>
            <w:tcW w:w="1304" w:type="dxa"/>
            <w:tcBorders>
              <w:top w:val="single" w:sz="4" w:space="0" w:color="auto"/>
            </w:tcBorders>
            <w:shd w:val="clear" w:color="auto" w:fill="auto"/>
          </w:tcPr>
          <w:p w:rsidR="00F64B36" w:rsidRPr="00E8052F" w:rsidRDefault="00F64B36" w:rsidP="00B34D7D">
            <w:pPr>
              <w:pStyle w:val="af6"/>
              <w:ind w:left="160"/>
            </w:pPr>
          </w:p>
          <w:p w:rsidR="00F64B36" w:rsidRPr="00E8052F" w:rsidRDefault="00F64B36" w:rsidP="00B34D7D">
            <w:pPr>
              <w:pStyle w:val="af6"/>
              <w:ind w:left="160"/>
            </w:pPr>
            <w:r w:rsidRPr="00E8052F">
              <w:rPr>
                <w:rFonts w:hint="eastAsia"/>
              </w:rPr>
              <w:t>□適</w:t>
            </w:r>
          </w:p>
          <w:p w:rsidR="00F64B36" w:rsidRPr="00E8052F" w:rsidRDefault="00F64B36" w:rsidP="00B34D7D">
            <w:pPr>
              <w:pStyle w:val="af6"/>
              <w:ind w:left="160"/>
            </w:pPr>
            <w:r w:rsidRPr="00E8052F">
              <w:rPr>
                <w:rFonts w:hint="eastAsia"/>
              </w:rPr>
              <w:t>□不適</w:t>
            </w: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Pr>
                <w:rFonts w:hint="eastAsia"/>
              </w:rPr>
              <w:t>27</w:t>
            </w:r>
            <w:r w:rsidRPr="00E8052F">
              <w:rPr>
                <w:rFonts w:hint="eastAsia"/>
              </w:rPr>
              <w:t xml:space="preserve">　食事</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（１）あらかじめ、利用者に対し食事の提供の有無を説明し、提供を行う場合には、その内容及び費用に関して説明を行い、利用者の同意を得ているか。</w:t>
            </w:r>
          </w:p>
          <w:p w:rsidR="00925E7B" w:rsidRPr="00E8052F" w:rsidRDefault="00925E7B" w:rsidP="0000572C">
            <w:pPr>
              <w:pStyle w:val="af4"/>
            </w:pP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・条例第89条第1項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vMerge/>
            <w:shd w:val="clear" w:color="auto" w:fill="auto"/>
          </w:tcPr>
          <w:p w:rsidR="00925E7B" w:rsidRPr="00E8052F" w:rsidRDefault="00925E7B" w:rsidP="00446D79">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（２）食事の提供に当たっては、利用者の心身の状況及び</w:t>
            </w:r>
            <w:r>
              <w:ruby>
                <w:rubyPr>
                  <w:rubyAlign w:val="distributeSpace"/>
                  <w:hps w:val="8"/>
                  <w:hpsRaise w:val="14"/>
                  <w:hpsBaseText w:val="16"/>
                  <w:lid w:val="ja-JP"/>
                </w:rubyPr>
                <w:rt>
                  <w:r w:rsidR="00925E7B" w:rsidRPr="005C64DB">
                    <w:rPr>
                      <w:sz w:val="8"/>
                    </w:rPr>
                    <w:t>し</w:t>
                  </w:r>
                </w:rt>
                <w:rubyBase>
                  <w:r w:rsidR="00925E7B">
                    <w:t>嗜</w:t>
                  </w:r>
                </w:rubyBase>
              </w:ruby>
            </w:r>
            <w:r w:rsidRPr="00E8052F">
              <w:rPr>
                <w:rFonts w:hint="eastAsia"/>
              </w:rPr>
              <w:t>好を考慮し、適切な時間に食事の提供を行うとともに、利用者の年齢及び障害の特性に応じた、適切な栄養量及び内容の食事の提供を行うため、必要な栄養管理を行っているか。また、食事の調理はあらかじめ作成された献立に従って行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・条例第89条第2項、第3項</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（３）食事の提供を行う場合であって、当該事業所に栄養士を置かないときは、献立の内容、栄養価の算定及び調理の方法について保健所等の指導を受けるよう努めているか。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・条例第89条第4項（準用）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rPr>
                <w:rFonts w:hint="eastAsia"/>
              </w:rPr>
              <w:t>2</w:t>
            </w:r>
            <w:r>
              <w:rPr>
                <w:rFonts w:hint="eastAsia"/>
              </w:rPr>
              <w:t>8</w:t>
            </w:r>
            <w:r w:rsidRPr="00E8052F">
              <w:rPr>
                <w:rFonts w:hint="eastAsia"/>
              </w:rPr>
              <w:t xml:space="preserve">　健康管理</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（１）常に利用者の健康の状況に注意するとともに、健康保持のための適切な措置を講じているか。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・条例第90条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t>2</w:t>
            </w:r>
            <w:r>
              <w:rPr>
                <w:rFonts w:hint="eastAsia"/>
              </w:rPr>
              <w:t>9</w:t>
            </w:r>
            <w:r w:rsidRPr="00E8052F">
              <w:rPr>
                <w:rFonts w:hint="eastAsia"/>
              </w:rPr>
              <w:t xml:space="preserve">　支給決定障害者に関する市町村への通知</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（１）支給決定障害者が、次のいずれかに該当する場合は、遅滞なく意見を付してその旨を市町村に通知しているか。</w:t>
            </w:r>
          </w:p>
          <w:p w:rsidR="00925E7B" w:rsidRPr="00E8052F" w:rsidRDefault="00925E7B" w:rsidP="005C64DB">
            <w:pPr>
              <w:pStyle w:val="afc"/>
              <w:ind w:left="320" w:hanging="160"/>
            </w:pPr>
            <w:r w:rsidRPr="00E8052F">
              <w:rPr>
                <w:rFonts w:hint="eastAsia"/>
              </w:rPr>
              <w:t>①偽りその他の不正な行為によって介護給付費又は特例介護給付費等を受け、又は受けようとしたとき。</w:t>
            </w:r>
          </w:p>
          <w:p w:rsidR="00925E7B" w:rsidRPr="00E8052F" w:rsidRDefault="00925E7B" w:rsidP="005C64DB">
            <w:pPr>
              <w:pStyle w:val="afc"/>
              <w:ind w:left="320" w:hanging="160"/>
            </w:pPr>
            <w:r w:rsidRPr="00E8052F">
              <w:rPr>
                <w:rFonts w:hint="eastAsia"/>
              </w:rPr>
              <w:t>②正当な理由なしに指定サービスの利用に関する指示に従わないことにより、障害の状態等を悪化させたと認められるとき。</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・条例第91条</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p w:rsidR="00925E7B" w:rsidRPr="00E8052F" w:rsidRDefault="00925E7B" w:rsidP="0000572C">
            <w:pPr>
              <w:pStyle w:val="af6"/>
              <w:ind w:left="160"/>
            </w:pPr>
            <w:r w:rsidRPr="00E8052F">
              <w:rPr>
                <w:rFonts w:hint="eastAsia"/>
              </w:rPr>
              <w:t>□該当なし</w:t>
            </w:r>
          </w:p>
          <w:p w:rsidR="00925E7B" w:rsidRPr="00E8052F" w:rsidRDefault="00925E7B" w:rsidP="0000572C">
            <w:pPr>
              <w:pStyle w:val="af6"/>
              <w:ind w:left="160"/>
            </w:pPr>
          </w:p>
        </w:tc>
      </w:tr>
      <w:tr w:rsidR="00925E7B" w:rsidRPr="00E8052F" w:rsidTr="00B77E77">
        <w:trPr>
          <w:cantSplit/>
        </w:trPr>
        <w:tc>
          <w:tcPr>
            <w:tcW w:w="1466" w:type="dxa"/>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rPr>
                <w:shd w:val="clear" w:color="auto" w:fill="FFFF00"/>
              </w:rPr>
            </w:pPr>
            <w:r w:rsidRPr="00E8052F">
              <w:t>30</w:t>
            </w:r>
            <w:r w:rsidRPr="00E8052F">
              <w:rPr>
                <w:rFonts w:hint="eastAsia"/>
              </w:rPr>
              <w:t xml:space="preserve">　管理者の業務</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（１）管理者は、従業者及び業務の一元的な管理を行っているか。また、従業者に条例に規定する運営に関する基準を遵守させるため、必要な指揮命令を行っているか。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・条例第69条（準用）</w:t>
            </w: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Height w:val="4375"/>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t>31</w:t>
            </w:r>
            <w:r w:rsidRPr="00E8052F">
              <w:rPr>
                <w:rFonts w:hint="eastAsia"/>
              </w:rPr>
              <w:t xml:space="preserve">　運営規程</w:t>
            </w:r>
          </w:p>
          <w:p w:rsidR="00925E7B" w:rsidRPr="00E8052F" w:rsidRDefault="00925E7B" w:rsidP="0000572C">
            <w:pPr>
              <w:pStyle w:val="af2"/>
              <w:ind w:left="320" w:hanging="320"/>
            </w:pPr>
          </w:p>
          <w:p w:rsidR="00925E7B" w:rsidRPr="00E8052F" w:rsidRDefault="00925E7B" w:rsidP="0000572C">
            <w:pPr>
              <w:pStyle w:val="af2"/>
              <w:ind w:left="320" w:hanging="320"/>
              <w:rPr>
                <w:highlight w:val="yellow"/>
              </w:rPr>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（１）事業所ごとに、次に掲げる重要事項に関する運営規程を定めているか。</w:t>
            </w:r>
          </w:p>
          <w:p w:rsidR="00925E7B" w:rsidRPr="00E8052F" w:rsidRDefault="00925E7B" w:rsidP="0000572C">
            <w:pPr>
              <w:pStyle w:val="afc"/>
              <w:ind w:left="320" w:hanging="160"/>
            </w:pPr>
            <w:r w:rsidRPr="00E8052F">
              <w:rPr>
                <w:rFonts w:hint="eastAsia"/>
              </w:rPr>
              <w:t>①事業の目的及び運営の方針</w:t>
            </w:r>
          </w:p>
          <w:p w:rsidR="00925E7B" w:rsidRPr="00E8052F" w:rsidRDefault="00925E7B" w:rsidP="0000572C">
            <w:pPr>
              <w:pStyle w:val="afc"/>
              <w:ind w:left="320" w:hanging="160"/>
            </w:pPr>
            <w:r w:rsidRPr="00E8052F">
              <w:rPr>
                <w:rFonts w:hint="eastAsia"/>
              </w:rPr>
              <w:t>②従業者の職種、員数及び職務の内容</w:t>
            </w:r>
          </w:p>
          <w:p w:rsidR="00925E7B" w:rsidRPr="00E8052F" w:rsidRDefault="00925E7B" w:rsidP="0000572C">
            <w:pPr>
              <w:pStyle w:val="afc"/>
              <w:ind w:left="320" w:hanging="160"/>
            </w:pPr>
            <w:r w:rsidRPr="00E8052F">
              <w:rPr>
                <w:rFonts w:hint="eastAsia"/>
              </w:rPr>
              <w:t>③営業日及び営業時間</w:t>
            </w:r>
          </w:p>
          <w:p w:rsidR="00925E7B" w:rsidRPr="00E8052F" w:rsidRDefault="00925E7B" w:rsidP="0000572C">
            <w:pPr>
              <w:pStyle w:val="afc"/>
              <w:ind w:left="320" w:hanging="160"/>
            </w:pPr>
            <w:r w:rsidRPr="00E8052F">
              <w:rPr>
                <w:rFonts w:hint="eastAsia"/>
              </w:rPr>
              <w:t>④利用定員</w:t>
            </w:r>
          </w:p>
          <w:p w:rsidR="00925E7B" w:rsidRPr="00E8052F" w:rsidRDefault="00925E7B" w:rsidP="0000572C">
            <w:pPr>
              <w:pStyle w:val="afc"/>
              <w:ind w:left="320" w:hanging="160"/>
            </w:pPr>
            <w:r w:rsidRPr="00E8052F">
              <w:rPr>
                <w:rFonts w:hint="eastAsia"/>
              </w:rPr>
              <w:t>⑤指定生活介護の内容並びに支給決定障害者から受領する費用の種類及びその額</w:t>
            </w:r>
          </w:p>
          <w:p w:rsidR="00925E7B" w:rsidRPr="00E8052F" w:rsidRDefault="00925E7B" w:rsidP="0000572C">
            <w:pPr>
              <w:pStyle w:val="afc"/>
              <w:ind w:left="320" w:hanging="160"/>
            </w:pPr>
            <w:r w:rsidRPr="00E8052F">
              <w:rPr>
                <w:rFonts w:hint="eastAsia"/>
              </w:rPr>
              <w:t>⑥通常の事業の実施地域</w:t>
            </w:r>
          </w:p>
          <w:p w:rsidR="00925E7B" w:rsidRPr="00E8052F" w:rsidRDefault="00925E7B" w:rsidP="0000572C">
            <w:pPr>
              <w:pStyle w:val="afc"/>
              <w:ind w:left="320" w:hanging="160"/>
            </w:pPr>
            <w:r w:rsidRPr="00E8052F">
              <w:rPr>
                <w:rFonts w:hint="eastAsia"/>
              </w:rPr>
              <w:t>⑦サービスの利用に当たっての留意事項</w:t>
            </w:r>
          </w:p>
          <w:p w:rsidR="00925E7B" w:rsidRPr="00E8052F" w:rsidRDefault="00925E7B" w:rsidP="0000572C">
            <w:pPr>
              <w:pStyle w:val="afc"/>
              <w:ind w:left="320" w:hanging="160"/>
            </w:pPr>
            <w:r w:rsidRPr="00E8052F">
              <w:rPr>
                <w:rFonts w:hint="eastAsia"/>
              </w:rPr>
              <w:t>⑧緊急時等における対応方法及び連絡体制</w:t>
            </w:r>
          </w:p>
          <w:p w:rsidR="00925E7B" w:rsidRPr="00E8052F" w:rsidRDefault="00925E7B" w:rsidP="0000572C">
            <w:pPr>
              <w:pStyle w:val="afc"/>
              <w:ind w:left="320" w:hanging="160"/>
            </w:pPr>
            <w:r w:rsidRPr="00E8052F">
              <w:rPr>
                <w:rFonts w:hint="eastAsia"/>
              </w:rPr>
              <w:t>⑨非常災害対策</w:t>
            </w:r>
          </w:p>
          <w:p w:rsidR="00925E7B" w:rsidRPr="00E8052F" w:rsidRDefault="00925E7B" w:rsidP="0000572C">
            <w:pPr>
              <w:pStyle w:val="afc"/>
              <w:ind w:left="320" w:hanging="160"/>
            </w:pPr>
            <w:r w:rsidRPr="00E8052F">
              <w:rPr>
                <w:rFonts w:hint="eastAsia"/>
              </w:rPr>
              <w:t>⑩事業の主たる対象とする障害の種類を定めた場合には当該障害の種類</w:t>
            </w:r>
          </w:p>
          <w:p w:rsidR="00925E7B" w:rsidRPr="00E8052F" w:rsidRDefault="00925E7B" w:rsidP="0000572C">
            <w:pPr>
              <w:pStyle w:val="afc"/>
              <w:ind w:left="320" w:hanging="160"/>
            </w:pPr>
            <w:r w:rsidRPr="00E8052F">
              <w:rPr>
                <w:rFonts w:hint="eastAsia"/>
              </w:rPr>
              <w:t>⑪虐待の防止のための措置に関する事項（責任者の選定、成年後見制度の利用支援、苦情解決体制の整備、研修の実施など）</w:t>
            </w:r>
          </w:p>
          <w:p w:rsidR="00925E7B" w:rsidRPr="00E8052F" w:rsidRDefault="00925E7B" w:rsidP="0000572C">
            <w:pPr>
              <w:pStyle w:val="afc"/>
              <w:ind w:left="320" w:hanging="160"/>
            </w:pPr>
            <w:r w:rsidRPr="00E8052F">
              <w:rPr>
                <w:rFonts w:hint="eastAsia"/>
              </w:rPr>
              <w:t>⑫その他運営に関する重要事項（事故発生時の対応等）</w:t>
            </w:r>
          </w:p>
          <w:p w:rsidR="00925E7B" w:rsidRPr="00E8052F" w:rsidRDefault="00925E7B" w:rsidP="0000572C">
            <w:pPr>
              <w:pStyle w:val="af4"/>
            </w:pPr>
          </w:p>
          <w:p w:rsidR="00925E7B" w:rsidRPr="00E8052F" w:rsidRDefault="00925E7B" w:rsidP="0000572C">
            <w:pPr>
              <w:pStyle w:val="af4"/>
            </w:pPr>
            <w:r w:rsidRPr="00E8052F">
              <w:rPr>
                <w:rFonts w:hint="eastAsia"/>
              </w:rPr>
              <w:t>※同一敷地内で複数のサービス事業の指定を受け一体的に実施する場合は、運営規程を一体的に作成することも差し支えない。</w:t>
            </w:r>
          </w:p>
          <w:p w:rsidR="00925E7B" w:rsidRPr="00E8052F" w:rsidRDefault="00925E7B" w:rsidP="0000572C">
            <w:pPr>
              <w:pStyle w:val="af4"/>
            </w:pPr>
            <w:r w:rsidRPr="00E8052F">
              <w:rPr>
                <w:rFonts w:hint="eastAsia"/>
              </w:rPr>
              <w:t>※出張所、従たる事業所を設ける場合も、それぞれの項目について位置づけが必要。</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・条例第92条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（２）運営規程を従業者及び利用者に周知しているか。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・条例第92条</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Pr>
        <w:tc>
          <w:tcPr>
            <w:tcW w:w="1466" w:type="dxa"/>
            <w:vMerge w:val="restart"/>
            <w:shd w:val="clear" w:color="auto" w:fill="auto"/>
          </w:tcPr>
          <w:p w:rsidR="00925E7B" w:rsidRPr="00E8052F" w:rsidRDefault="00925E7B" w:rsidP="0000572C">
            <w:pPr>
              <w:pStyle w:val="af2"/>
              <w:ind w:left="320" w:hanging="320"/>
            </w:pPr>
          </w:p>
          <w:p w:rsidR="00925E7B" w:rsidRPr="00E8052F" w:rsidRDefault="00925E7B" w:rsidP="0000572C">
            <w:pPr>
              <w:pStyle w:val="af2"/>
              <w:ind w:left="320" w:hanging="320"/>
            </w:pPr>
            <w:r w:rsidRPr="00E8052F">
              <w:t>32</w:t>
            </w:r>
            <w:r w:rsidRPr="00E8052F">
              <w:rPr>
                <w:rFonts w:hint="eastAsia"/>
              </w:rPr>
              <w:t xml:space="preserve">　勤務体制の確保等</w:t>
            </w: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（１）利用者に対して適切なサービスが提供できるよう、指定事業所ごとに従業者の勤務体制を定めているか。</w:t>
            </w:r>
          </w:p>
          <w:p w:rsidR="00925E7B" w:rsidRPr="00E8052F" w:rsidRDefault="00925E7B" w:rsidP="0000572C">
            <w:pPr>
              <w:pStyle w:val="af4"/>
            </w:pPr>
          </w:p>
          <w:p w:rsidR="00925E7B" w:rsidRPr="00E8052F" w:rsidRDefault="00925E7B" w:rsidP="0000572C">
            <w:pPr>
              <w:pStyle w:val="af4"/>
            </w:pPr>
            <w:r w:rsidRPr="00E8052F">
              <w:rPr>
                <w:rFonts w:hint="eastAsia"/>
              </w:rPr>
              <w:t>※原則として月ごとの勤務表を作成し、従業者の日々の勤務時間、常勤・非常勤の別、管理者との兼務関係等を明確にすること。</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・条例第71条第1項（準用）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（２）事業所ごとに、当該事業所の従業者によってサービスを提供しているか。</w:t>
            </w:r>
          </w:p>
          <w:p w:rsidR="00925E7B" w:rsidRPr="00E8052F" w:rsidRDefault="00925E7B" w:rsidP="0000572C">
            <w:pPr>
              <w:pStyle w:val="af4"/>
            </w:pPr>
          </w:p>
          <w:p w:rsidR="00925E7B" w:rsidRPr="00E8052F" w:rsidRDefault="00925E7B" w:rsidP="0000572C">
            <w:pPr>
              <w:pStyle w:val="af4"/>
            </w:pPr>
            <w:r w:rsidRPr="00E8052F">
              <w:rPr>
                <w:rFonts w:hint="eastAsia"/>
              </w:rPr>
              <w:t>※調理業務、洗濯等の利用者の支援に直接影響を及ぼさない業務については第三者への委託等も可能。</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・条例第71条第2項（準用）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Height w:val="412"/>
        </w:trPr>
        <w:tc>
          <w:tcPr>
            <w:tcW w:w="1466" w:type="dxa"/>
            <w:vMerge/>
            <w:shd w:val="clear" w:color="auto" w:fill="auto"/>
          </w:tcPr>
          <w:p w:rsidR="00925E7B" w:rsidRPr="00E8052F" w:rsidRDefault="00925E7B" w:rsidP="0000572C">
            <w:pPr>
              <w:pStyle w:val="af2"/>
              <w:ind w:left="320" w:hanging="320"/>
            </w:pPr>
          </w:p>
        </w:tc>
        <w:tc>
          <w:tcPr>
            <w:tcW w:w="10086"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【４事業共通】</w:t>
            </w:r>
          </w:p>
          <w:p w:rsidR="00925E7B" w:rsidRPr="00E8052F" w:rsidRDefault="00925E7B" w:rsidP="0000572C">
            <w:pPr>
              <w:pStyle w:val="af4"/>
            </w:pPr>
            <w:r w:rsidRPr="00E8052F">
              <w:rPr>
                <w:rFonts w:hint="eastAsia"/>
              </w:rPr>
              <w:t>（３）従業者の資質向上のため、当該事業所以外の者が実施する研修や当該事業所内の研修への従業者の参加の機会を確保しているか。</w:t>
            </w:r>
          </w:p>
          <w:p w:rsidR="00925E7B" w:rsidRPr="00E8052F" w:rsidRDefault="00925E7B" w:rsidP="0000572C">
            <w:pPr>
              <w:pStyle w:val="af4"/>
            </w:pPr>
          </w:p>
        </w:tc>
        <w:tc>
          <w:tcPr>
            <w:tcW w:w="2268" w:type="dxa"/>
            <w:shd w:val="clear" w:color="auto" w:fill="auto"/>
          </w:tcPr>
          <w:p w:rsidR="00925E7B" w:rsidRPr="00E8052F" w:rsidRDefault="00925E7B" w:rsidP="0000572C">
            <w:pPr>
              <w:pStyle w:val="af4"/>
            </w:pPr>
          </w:p>
          <w:p w:rsidR="00925E7B" w:rsidRPr="00E8052F" w:rsidRDefault="00925E7B" w:rsidP="0000572C">
            <w:pPr>
              <w:pStyle w:val="af4"/>
            </w:pPr>
            <w:r w:rsidRPr="00E8052F">
              <w:rPr>
                <w:rFonts w:hint="eastAsia"/>
              </w:rPr>
              <w:t>・条例第71条第3項（準用）</w:t>
            </w:r>
          </w:p>
          <w:p w:rsidR="00925E7B" w:rsidRPr="00E8052F" w:rsidRDefault="00925E7B" w:rsidP="0000572C">
            <w:pPr>
              <w:pStyle w:val="af4"/>
            </w:pPr>
          </w:p>
        </w:tc>
        <w:tc>
          <w:tcPr>
            <w:tcW w:w="1304" w:type="dxa"/>
            <w:shd w:val="clear" w:color="auto" w:fill="auto"/>
          </w:tcPr>
          <w:p w:rsidR="00925E7B" w:rsidRPr="00E8052F" w:rsidRDefault="00925E7B" w:rsidP="0000572C">
            <w:pPr>
              <w:pStyle w:val="af6"/>
              <w:ind w:left="160"/>
            </w:pPr>
          </w:p>
          <w:p w:rsidR="00925E7B" w:rsidRPr="00E8052F" w:rsidRDefault="00925E7B" w:rsidP="0000572C">
            <w:pPr>
              <w:pStyle w:val="af6"/>
              <w:ind w:left="160"/>
            </w:pPr>
            <w:r w:rsidRPr="00E8052F">
              <w:rPr>
                <w:rFonts w:hint="eastAsia"/>
              </w:rPr>
              <w:t>□適</w:t>
            </w:r>
          </w:p>
          <w:p w:rsidR="00925E7B" w:rsidRPr="00E8052F" w:rsidRDefault="00925E7B" w:rsidP="0000572C">
            <w:pPr>
              <w:pStyle w:val="af6"/>
              <w:ind w:left="160"/>
            </w:pPr>
            <w:r w:rsidRPr="00E8052F">
              <w:rPr>
                <w:rFonts w:hint="eastAsia"/>
              </w:rPr>
              <w:t>□不適</w:t>
            </w:r>
          </w:p>
        </w:tc>
      </w:tr>
      <w:tr w:rsidR="00925E7B" w:rsidRPr="00E8052F" w:rsidTr="00B77E77">
        <w:trPr>
          <w:cantSplit/>
          <w:trHeight w:val="412"/>
        </w:trPr>
        <w:tc>
          <w:tcPr>
            <w:tcW w:w="1466" w:type="dxa"/>
            <w:shd w:val="clear" w:color="auto" w:fill="auto"/>
          </w:tcPr>
          <w:p w:rsidR="00925E7B" w:rsidRPr="00E8052F" w:rsidRDefault="00925E7B" w:rsidP="00072F88">
            <w:pPr>
              <w:pStyle w:val="af2"/>
              <w:ind w:left="320" w:hanging="320"/>
            </w:pPr>
          </w:p>
          <w:p w:rsidR="00925E7B" w:rsidRPr="00E8052F" w:rsidRDefault="00925E7B" w:rsidP="00072F88">
            <w:pPr>
              <w:pStyle w:val="af2"/>
              <w:ind w:left="320" w:hanging="320"/>
            </w:pPr>
            <w:r w:rsidRPr="00E8052F">
              <w:t>32</w:t>
            </w:r>
            <w:r w:rsidRPr="00E8052F">
              <w:rPr>
                <w:rFonts w:hint="eastAsia"/>
              </w:rPr>
              <w:t xml:space="preserve">　勤務体制の確保等</w:t>
            </w:r>
          </w:p>
        </w:tc>
        <w:tc>
          <w:tcPr>
            <w:tcW w:w="10086" w:type="dxa"/>
            <w:shd w:val="clear" w:color="auto" w:fill="auto"/>
          </w:tcPr>
          <w:p w:rsidR="00925E7B" w:rsidRPr="00E8052F" w:rsidRDefault="00925E7B" w:rsidP="00561832">
            <w:pPr>
              <w:pStyle w:val="af4"/>
            </w:pPr>
          </w:p>
          <w:p w:rsidR="00925E7B" w:rsidRPr="00E8052F" w:rsidRDefault="00925E7B" w:rsidP="00561832">
            <w:pPr>
              <w:pStyle w:val="af4"/>
            </w:pPr>
            <w:r w:rsidRPr="00E8052F">
              <w:rPr>
                <w:rFonts w:hint="eastAsia"/>
              </w:rPr>
              <w:t>【４事業共通】</w:t>
            </w:r>
          </w:p>
          <w:p w:rsidR="00925E7B" w:rsidRDefault="00925E7B" w:rsidP="00561832">
            <w:pPr>
              <w:pStyle w:val="af4"/>
            </w:pPr>
            <w:r>
              <w:rPr>
                <w:rFonts w:hint="eastAsia"/>
              </w:rPr>
              <w:t>（４）適切なサービスの提供を確保する観点から、職場に</w:t>
            </w:r>
            <w:r w:rsidR="003A0FF3">
              <w:rPr>
                <w:rFonts w:hint="eastAsia"/>
              </w:rPr>
              <w:t>おいて行われる性的な言動又は優越的な関係を背景とした言動であって</w:t>
            </w:r>
            <w:r>
              <w:rPr>
                <w:rFonts w:hint="eastAsia"/>
              </w:rPr>
              <w:t>業務上必要かつ相当な範囲を超えたものにより従業者の就業環境が害されることを防止するための方針の明確化等の必要な措置を講じているか。</w:t>
            </w:r>
          </w:p>
          <w:p w:rsidR="00925E7B" w:rsidRDefault="00925E7B" w:rsidP="00561832">
            <w:pPr>
              <w:pStyle w:val="af4"/>
            </w:pPr>
          </w:p>
          <w:p w:rsidR="00925E7B" w:rsidRDefault="00925E7B" w:rsidP="00561832">
            <w:pPr>
              <w:pStyle w:val="af4"/>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925E7B" w:rsidRPr="003E7D91" w:rsidRDefault="00925E7B" w:rsidP="00561832">
            <w:pPr>
              <w:pStyle w:val="af4"/>
            </w:pPr>
          </w:p>
        </w:tc>
        <w:tc>
          <w:tcPr>
            <w:tcW w:w="2268" w:type="dxa"/>
            <w:shd w:val="clear" w:color="auto" w:fill="auto"/>
          </w:tcPr>
          <w:p w:rsidR="00925E7B" w:rsidRPr="003E7D91" w:rsidRDefault="00925E7B" w:rsidP="00561832">
            <w:pPr>
              <w:pStyle w:val="af4"/>
            </w:pPr>
          </w:p>
          <w:p w:rsidR="00925E7B" w:rsidRPr="003E7D91" w:rsidRDefault="00925E7B" w:rsidP="00561832">
            <w:pPr>
              <w:pStyle w:val="af4"/>
            </w:pPr>
            <w:r w:rsidRPr="003E7D91">
              <w:rPr>
                <w:rFonts w:hint="eastAsia"/>
              </w:rPr>
              <w:t>・</w:t>
            </w:r>
            <w:r w:rsidRPr="002766D4">
              <w:rPr>
                <w:rFonts w:hint="eastAsia"/>
              </w:rPr>
              <w:t>条例第71条</w:t>
            </w:r>
            <w:r w:rsidRPr="003E7D91">
              <w:rPr>
                <w:rFonts w:hint="eastAsia"/>
              </w:rPr>
              <w:t>第</w:t>
            </w:r>
            <w:r>
              <w:rPr>
                <w:rFonts w:hint="eastAsia"/>
              </w:rPr>
              <w:t>4</w:t>
            </w:r>
            <w:r w:rsidRPr="003E7D91">
              <w:rPr>
                <w:rFonts w:hint="eastAsia"/>
              </w:rPr>
              <w:t>項</w:t>
            </w:r>
            <w:r w:rsidRPr="00E8052F">
              <w:rPr>
                <w:rFonts w:hint="eastAsia"/>
              </w:rPr>
              <w:t>（準用）</w:t>
            </w:r>
          </w:p>
          <w:p w:rsidR="00925E7B" w:rsidRPr="003E7D91" w:rsidRDefault="00925E7B" w:rsidP="00561832">
            <w:pPr>
              <w:pStyle w:val="af4"/>
            </w:pPr>
          </w:p>
        </w:tc>
        <w:tc>
          <w:tcPr>
            <w:tcW w:w="1304" w:type="dxa"/>
            <w:shd w:val="clear" w:color="auto" w:fill="auto"/>
          </w:tcPr>
          <w:p w:rsidR="00925E7B" w:rsidRPr="003E7D91" w:rsidRDefault="00925E7B" w:rsidP="00561832">
            <w:pPr>
              <w:pStyle w:val="af6"/>
              <w:ind w:left="160"/>
            </w:pPr>
          </w:p>
          <w:p w:rsidR="00925E7B" w:rsidRPr="003E7D91" w:rsidRDefault="00925E7B" w:rsidP="00561832">
            <w:pPr>
              <w:pStyle w:val="af6"/>
              <w:ind w:left="160"/>
            </w:pPr>
            <w:r w:rsidRPr="003E7D91">
              <w:rPr>
                <w:rFonts w:hint="eastAsia"/>
              </w:rPr>
              <w:t>□適</w:t>
            </w:r>
          </w:p>
          <w:p w:rsidR="00925E7B" w:rsidRPr="003E7D91" w:rsidRDefault="00925E7B" w:rsidP="00561832">
            <w:pPr>
              <w:pStyle w:val="af6"/>
              <w:ind w:left="160"/>
            </w:pPr>
            <w:r w:rsidRPr="003E7D91">
              <w:rPr>
                <w:rFonts w:hint="eastAsia"/>
              </w:rPr>
              <w:t>□不適</w:t>
            </w:r>
          </w:p>
          <w:p w:rsidR="00925E7B" w:rsidRPr="003E7D91" w:rsidRDefault="00925E7B" w:rsidP="00561832">
            <w:pPr>
              <w:pStyle w:val="af6"/>
              <w:ind w:left="160"/>
            </w:pPr>
          </w:p>
        </w:tc>
      </w:tr>
      <w:tr w:rsidR="00925E7B" w:rsidRPr="00E8052F" w:rsidTr="00B77E77">
        <w:trPr>
          <w:cantSplit/>
        </w:trPr>
        <w:tc>
          <w:tcPr>
            <w:tcW w:w="1466" w:type="dxa"/>
            <w:vMerge w:val="restart"/>
            <w:shd w:val="clear" w:color="auto" w:fill="auto"/>
          </w:tcPr>
          <w:p w:rsidR="00925E7B" w:rsidRDefault="00925E7B" w:rsidP="00FA7B78">
            <w:pPr>
              <w:pStyle w:val="af2"/>
              <w:ind w:left="320" w:hanging="320"/>
            </w:pPr>
          </w:p>
          <w:p w:rsidR="00925E7B" w:rsidRDefault="00925E7B" w:rsidP="00FA7B78">
            <w:pPr>
              <w:pStyle w:val="af2"/>
              <w:ind w:left="320" w:hanging="320"/>
            </w:pPr>
            <w:r>
              <w:rPr>
                <w:rFonts w:hint="eastAsia"/>
              </w:rPr>
              <w:t>33　業務継続計画の策定等</w:t>
            </w:r>
          </w:p>
          <w:p w:rsidR="00925E7B" w:rsidRPr="003E7D91" w:rsidRDefault="00925E7B" w:rsidP="00FA7B78">
            <w:pPr>
              <w:pStyle w:val="af2"/>
              <w:ind w:left="320" w:hanging="320"/>
            </w:pPr>
          </w:p>
        </w:tc>
        <w:tc>
          <w:tcPr>
            <w:tcW w:w="10086" w:type="dxa"/>
            <w:shd w:val="clear" w:color="auto" w:fill="auto"/>
          </w:tcPr>
          <w:p w:rsidR="00925E7B" w:rsidRDefault="00925E7B" w:rsidP="00FA7B78">
            <w:pPr>
              <w:pStyle w:val="af4"/>
            </w:pPr>
          </w:p>
          <w:p w:rsidR="00925E7B" w:rsidRPr="00E8052F" w:rsidRDefault="00925E7B" w:rsidP="00DF0CD3">
            <w:pPr>
              <w:pStyle w:val="af4"/>
            </w:pPr>
            <w:r w:rsidRPr="00E8052F">
              <w:rPr>
                <w:rFonts w:hint="eastAsia"/>
              </w:rPr>
              <w:t>【４事業共通】</w:t>
            </w:r>
          </w:p>
          <w:p w:rsidR="00925E7B" w:rsidRDefault="00925E7B" w:rsidP="00FA7B78">
            <w:pPr>
              <w:pStyle w:val="af4"/>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925E7B" w:rsidRDefault="00925E7B" w:rsidP="00FA7B78">
            <w:pPr>
              <w:pStyle w:val="af4"/>
            </w:pPr>
          </w:p>
          <w:p w:rsidR="00925E7B" w:rsidRDefault="00925E7B" w:rsidP="00FA7B78">
            <w:pPr>
              <w:pStyle w:val="af4"/>
            </w:pPr>
            <w:r>
              <w:rPr>
                <w:rFonts w:hint="eastAsia"/>
              </w:rPr>
              <w:t>※令和6年3月31日までは努力義務。</w:t>
            </w:r>
          </w:p>
          <w:p w:rsidR="00925E7B" w:rsidRPr="003E7D91" w:rsidRDefault="00925E7B" w:rsidP="00FA7B78">
            <w:pPr>
              <w:pStyle w:val="af4"/>
            </w:pPr>
          </w:p>
        </w:tc>
        <w:tc>
          <w:tcPr>
            <w:tcW w:w="2268" w:type="dxa"/>
            <w:shd w:val="clear" w:color="auto" w:fill="auto"/>
          </w:tcPr>
          <w:p w:rsidR="00925E7B" w:rsidRDefault="00925E7B" w:rsidP="00FA7B78">
            <w:pPr>
              <w:pStyle w:val="af4"/>
            </w:pPr>
          </w:p>
          <w:p w:rsidR="00925E7B" w:rsidRDefault="00925E7B" w:rsidP="00FA7B78">
            <w:pPr>
              <w:pStyle w:val="af4"/>
            </w:pPr>
            <w:r>
              <w:rPr>
                <w:rFonts w:hint="eastAsia"/>
              </w:rPr>
              <w:t>・条例第35条の2第1項（準用）</w:t>
            </w:r>
          </w:p>
          <w:p w:rsidR="00925E7B" w:rsidRPr="003E7D91" w:rsidRDefault="00925E7B" w:rsidP="00FA7B78">
            <w:pPr>
              <w:pStyle w:val="af4"/>
            </w:pPr>
          </w:p>
        </w:tc>
        <w:tc>
          <w:tcPr>
            <w:tcW w:w="1304" w:type="dxa"/>
            <w:shd w:val="clear" w:color="auto" w:fill="auto"/>
          </w:tcPr>
          <w:p w:rsidR="00925E7B" w:rsidRDefault="00925E7B" w:rsidP="00FA7B78">
            <w:pPr>
              <w:pStyle w:val="af6"/>
              <w:ind w:left="160"/>
            </w:pPr>
          </w:p>
          <w:p w:rsidR="00925E7B" w:rsidRPr="003E7D91" w:rsidRDefault="00925E7B" w:rsidP="00FA7B78">
            <w:pPr>
              <w:pStyle w:val="af6"/>
              <w:ind w:left="160"/>
            </w:pPr>
            <w:r w:rsidRPr="003E7D91">
              <w:rPr>
                <w:rFonts w:hint="eastAsia"/>
              </w:rPr>
              <w:t>□適</w:t>
            </w:r>
          </w:p>
          <w:p w:rsidR="00925E7B" w:rsidRDefault="00925E7B" w:rsidP="00FA7B78">
            <w:pPr>
              <w:pStyle w:val="af6"/>
              <w:ind w:left="160"/>
            </w:pPr>
            <w:r w:rsidRPr="003E7D91">
              <w:rPr>
                <w:rFonts w:hint="eastAsia"/>
              </w:rPr>
              <w:t>□不適</w:t>
            </w:r>
          </w:p>
          <w:p w:rsidR="00925E7B" w:rsidRPr="003E7D91" w:rsidRDefault="00925E7B" w:rsidP="00FA7B78">
            <w:pPr>
              <w:pStyle w:val="af6"/>
              <w:ind w:left="160"/>
            </w:pPr>
          </w:p>
        </w:tc>
      </w:tr>
      <w:tr w:rsidR="00925E7B" w:rsidRPr="00E8052F" w:rsidTr="00B77E77">
        <w:trPr>
          <w:cantSplit/>
        </w:trPr>
        <w:tc>
          <w:tcPr>
            <w:tcW w:w="1466" w:type="dxa"/>
            <w:vMerge/>
            <w:shd w:val="clear" w:color="auto" w:fill="auto"/>
          </w:tcPr>
          <w:p w:rsidR="00925E7B" w:rsidRDefault="00925E7B" w:rsidP="00FA7B78">
            <w:pPr>
              <w:pStyle w:val="af2"/>
              <w:ind w:left="320" w:hanging="320"/>
            </w:pPr>
          </w:p>
        </w:tc>
        <w:tc>
          <w:tcPr>
            <w:tcW w:w="10086" w:type="dxa"/>
            <w:shd w:val="clear" w:color="auto" w:fill="auto"/>
          </w:tcPr>
          <w:p w:rsidR="00925E7B" w:rsidRDefault="00925E7B" w:rsidP="00FA7B78">
            <w:pPr>
              <w:pStyle w:val="af4"/>
            </w:pPr>
          </w:p>
          <w:p w:rsidR="00925E7B" w:rsidRPr="00E8052F" w:rsidRDefault="00925E7B" w:rsidP="00DF0CD3">
            <w:pPr>
              <w:pStyle w:val="af4"/>
            </w:pPr>
            <w:r w:rsidRPr="00E8052F">
              <w:rPr>
                <w:rFonts w:hint="eastAsia"/>
              </w:rPr>
              <w:t>【４事業共通】</w:t>
            </w:r>
          </w:p>
          <w:p w:rsidR="00925E7B" w:rsidRDefault="00925E7B" w:rsidP="00FA7B78">
            <w:pPr>
              <w:pStyle w:val="af4"/>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925E7B" w:rsidRDefault="00925E7B" w:rsidP="00FA7B78">
            <w:pPr>
              <w:pStyle w:val="af4"/>
            </w:pPr>
          </w:p>
          <w:p w:rsidR="00925E7B" w:rsidRDefault="00925E7B" w:rsidP="00FA7B78">
            <w:pPr>
              <w:pStyle w:val="af4"/>
            </w:pPr>
            <w:r>
              <w:rPr>
                <w:rFonts w:hint="eastAsia"/>
              </w:rPr>
              <w:t>※令和6年3月31日までは努力義務。</w:t>
            </w:r>
          </w:p>
          <w:p w:rsidR="00925E7B" w:rsidRPr="00696B4F" w:rsidRDefault="00925E7B" w:rsidP="00FA7B78">
            <w:pPr>
              <w:pStyle w:val="af4"/>
            </w:pPr>
          </w:p>
        </w:tc>
        <w:tc>
          <w:tcPr>
            <w:tcW w:w="2268" w:type="dxa"/>
            <w:shd w:val="clear" w:color="auto" w:fill="auto"/>
          </w:tcPr>
          <w:p w:rsidR="00925E7B" w:rsidRDefault="00925E7B" w:rsidP="00FA7B78">
            <w:pPr>
              <w:pStyle w:val="af4"/>
            </w:pPr>
          </w:p>
          <w:p w:rsidR="00925E7B" w:rsidRDefault="00925E7B" w:rsidP="00FA7B78">
            <w:pPr>
              <w:pStyle w:val="af4"/>
            </w:pPr>
            <w:r>
              <w:rPr>
                <w:rFonts w:hint="eastAsia"/>
              </w:rPr>
              <w:t>・条例第35条の2第2項</w:t>
            </w:r>
            <w:r w:rsidRPr="00D473E9">
              <w:rPr>
                <w:rFonts w:hint="eastAsia"/>
              </w:rPr>
              <w:t>（準用）</w:t>
            </w:r>
          </w:p>
          <w:p w:rsidR="00925E7B" w:rsidRDefault="00925E7B" w:rsidP="00FA7B78">
            <w:pPr>
              <w:pStyle w:val="af4"/>
            </w:pPr>
          </w:p>
        </w:tc>
        <w:tc>
          <w:tcPr>
            <w:tcW w:w="1304" w:type="dxa"/>
            <w:shd w:val="clear" w:color="auto" w:fill="auto"/>
          </w:tcPr>
          <w:p w:rsidR="00925E7B" w:rsidRDefault="00925E7B" w:rsidP="00FA7B78">
            <w:pPr>
              <w:pStyle w:val="af6"/>
              <w:ind w:left="160"/>
            </w:pPr>
          </w:p>
          <w:p w:rsidR="00925E7B" w:rsidRPr="003E7D91" w:rsidRDefault="00925E7B" w:rsidP="00FA7B78">
            <w:pPr>
              <w:pStyle w:val="af6"/>
              <w:ind w:left="160"/>
            </w:pPr>
            <w:r w:rsidRPr="003E7D91">
              <w:rPr>
                <w:rFonts w:hint="eastAsia"/>
              </w:rPr>
              <w:t>□適</w:t>
            </w:r>
          </w:p>
          <w:p w:rsidR="00925E7B" w:rsidRDefault="00925E7B" w:rsidP="00FA7B78">
            <w:pPr>
              <w:pStyle w:val="af6"/>
              <w:ind w:left="160"/>
            </w:pPr>
            <w:r w:rsidRPr="003E7D91">
              <w:rPr>
                <w:rFonts w:hint="eastAsia"/>
              </w:rPr>
              <w:t>□不適</w:t>
            </w:r>
          </w:p>
          <w:p w:rsidR="00925E7B" w:rsidRPr="003E7D91" w:rsidRDefault="00925E7B" w:rsidP="00FA7B78">
            <w:pPr>
              <w:pStyle w:val="af6"/>
              <w:ind w:left="160"/>
            </w:pPr>
          </w:p>
        </w:tc>
      </w:tr>
      <w:tr w:rsidR="00925E7B" w:rsidRPr="00E8052F" w:rsidTr="00B77E77">
        <w:trPr>
          <w:cantSplit/>
        </w:trPr>
        <w:tc>
          <w:tcPr>
            <w:tcW w:w="1466" w:type="dxa"/>
            <w:vMerge/>
            <w:shd w:val="clear" w:color="auto" w:fill="auto"/>
          </w:tcPr>
          <w:p w:rsidR="00925E7B" w:rsidRPr="00D3714C" w:rsidRDefault="00925E7B" w:rsidP="00FA7B78">
            <w:pPr>
              <w:pStyle w:val="af2"/>
              <w:ind w:left="320" w:hanging="320"/>
            </w:pPr>
          </w:p>
        </w:tc>
        <w:tc>
          <w:tcPr>
            <w:tcW w:w="10086" w:type="dxa"/>
            <w:shd w:val="clear" w:color="auto" w:fill="auto"/>
          </w:tcPr>
          <w:p w:rsidR="00925E7B" w:rsidRDefault="00925E7B" w:rsidP="00FA7B78">
            <w:pPr>
              <w:pStyle w:val="af4"/>
            </w:pPr>
          </w:p>
          <w:p w:rsidR="00925E7B" w:rsidRPr="00E8052F" w:rsidRDefault="00925E7B" w:rsidP="00DF0CD3">
            <w:pPr>
              <w:pStyle w:val="af4"/>
            </w:pPr>
            <w:r w:rsidRPr="00E8052F">
              <w:rPr>
                <w:rFonts w:hint="eastAsia"/>
              </w:rPr>
              <w:t>【４事業共通】</w:t>
            </w:r>
          </w:p>
          <w:p w:rsidR="00925E7B" w:rsidRDefault="00925E7B" w:rsidP="00FA7B78">
            <w:pPr>
              <w:pStyle w:val="af4"/>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925E7B" w:rsidRDefault="00925E7B" w:rsidP="00FA7B78">
            <w:pPr>
              <w:pStyle w:val="af4"/>
            </w:pPr>
          </w:p>
          <w:p w:rsidR="00925E7B" w:rsidRDefault="00925E7B" w:rsidP="00FA7B78">
            <w:pPr>
              <w:pStyle w:val="af4"/>
            </w:pPr>
            <w:r>
              <w:rPr>
                <w:rFonts w:hint="eastAsia"/>
              </w:rPr>
              <w:t>※令和6年3月31日までは努力義務。</w:t>
            </w:r>
          </w:p>
          <w:p w:rsidR="00925E7B" w:rsidRPr="00696B4F" w:rsidRDefault="00925E7B" w:rsidP="00FA7B78">
            <w:pPr>
              <w:pStyle w:val="af4"/>
            </w:pPr>
          </w:p>
        </w:tc>
        <w:tc>
          <w:tcPr>
            <w:tcW w:w="2268" w:type="dxa"/>
            <w:shd w:val="clear" w:color="auto" w:fill="auto"/>
          </w:tcPr>
          <w:p w:rsidR="00925E7B" w:rsidRDefault="00925E7B" w:rsidP="00FA7B78">
            <w:pPr>
              <w:pStyle w:val="af4"/>
            </w:pPr>
          </w:p>
          <w:p w:rsidR="00925E7B" w:rsidRDefault="00925E7B" w:rsidP="00FA7B78">
            <w:pPr>
              <w:pStyle w:val="af4"/>
            </w:pPr>
            <w:r>
              <w:rPr>
                <w:rFonts w:hint="eastAsia"/>
              </w:rPr>
              <w:t>・条例第35条の2第3項</w:t>
            </w:r>
            <w:r w:rsidRPr="00D473E9">
              <w:rPr>
                <w:rFonts w:hint="eastAsia"/>
              </w:rPr>
              <w:t>（準用）</w:t>
            </w:r>
          </w:p>
          <w:p w:rsidR="00925E7B" w:rsidRDefault="00925E7B" w:rsidP="00FA7B78">
            <w:pPr>
              <w:pStyle w:val="af4"/>
            </w:pPr>
          </w:p>
        </w:tc>
        <w:tc>
          <w:tcPr>
            <w:tcW w:w="1304" w:type="dxa"/>
            <w:shd w:val="clear" w:color="auto" w:fill="auto"/>
          </w:tcPr>
          <w:p w:rsidR="00925E7B" w:rsidRDefault="00925E7B" w:rsidP="00FA7B78">
            <w:pPr>
              <w:pStyle w:val="af6"/>
              <w:ind w:left="160"/>
            </w:pPr>
          </w:p>
          <w:p w:rsidR="00925E7B" w:rsidRPr="003E7D91" w:rsidRDefault="00925E7B" w:rsidP="00FA7B78">
            <w:pPr>
              <w:pStyle w:val="af6"/>
              <w:ind w:left="160"/>
            </w:pPr>
            <w:r w:rsidRPr="003E7D91">
              <w:rPr>
                <w:rFonts w:hint="eastAsia"/>
              </w:rPr>
              <w:t>□適</w:t>
            </w:r>
          </w:p>
          <w:p w:rsidR="00925E7B" w:rsidRDefault="00925E7B" w:rsidP="00FA7B78">
            <w:pPr>
              <w:pStyle w:val="af6"/>
              <w:ind w:left="160"/>
            </w:pPr>
            <w:r w:rsidRPr="003E7D91">
              <w:rPr>
                <w:rFonts w:hint="eastAsia"/>
              </w:rPr>
              <w:t>□不適</w:t>
            </w:r>
          </w:p>
          <w:p w:rsidR="00925E7B" w:rsidRPr="003E7D91" w:rsidRDefault="00925E7B" w:rsidP="00FA7B78">
            <w:pPr>
              <w:pStyle w:val="af6"/>
              <w:ind w:left="160"/>
            </w:pPr>
          </w:p>
        </w:tc>
      </w:tr>
      <w:tr w:rsidR="00925E7B" w:rsidRPr="00E8052F" w:rsidTr="00B77E77">
        <w:trPr>
          <w:cantSplit/>
        </w:trPr>
        <w:tc>
          <w:tcPr>
            <w:tcW w:w="1466" w:type="dxa"/>
            <w:shd w:val="clear" w:color="auto" w:fill="auto"/>
          </w:tcPr>
          <w:p w:rsidR="00925E7B" w:rsidRPr="00E8052F" w:rsidRDefault="00925E7B" w:rsidP="00561832">
            <w:pPr>
              <w:pStyle w:val="af2"/>
              <w:ind w:left="320" w:hanging="320"/>
            </w:pPr>
          </w:p>
          <w:p w:rsidR="00925E7B" w:rsidRPr="00E8052F" w:rsidRDefault="00925E7B" w:rsidP="00561832">
            <w:pPr>
              <w:pStyle w:val="af2"/>
              <w:ind w:left="320" w:hanging="320"/>
            </w:pPr>
            <w:r>
              <w:t>3</w:t>
            </w:r>
            <w:r>
              <w:rPr>
                <w:rFonts w:hint="eastAsia"/>
              </w:rPr>
              <w:t>4</w:t>
            </w:r>
            <w:r w:rsidRPr="00E8052F">
              <w:rPr>
                <w:rFonts w:hint="eastAsia"/>
              </w:rPr>
              <w:t xml:space="preserve">　定員の遵守</w:t>
            </w:r>
          </w:p>
          <w:p w:rsidR="00925E7B" w:rsidRPr="00E8052F" w:rsidRDefault="00925E7B" w:rsidP="00561832">
            <w:pPr>
              <w:pStyle w:val="af2"/>
              <w:ind w:left="320" w:hanging="320"/>
            </w:pPr>
          </w:p>
        </w:tc>
        <w:tc>
          <w:tcPr>
            <w:tcW w:w="10086" w:type="dxa"/>
            <w:shd w:val="clear" w:color="auto" w:fill="auto"/>
          </w:tcPr>
          <w:p w:rsidR="00925E7B" w:rsidRPr="00E8052F" w:rsidRDefault="00925E7B" w:rsidP="00561832">
            <w:pPr>
              <w:pStyle w:val="af4"/>
            </w:pPr>
          </w:p>
          <w:p w:rsidR="00925E7B" w:rsidRPr="00E8052F" w:rsidRDefault="00925E7B" w:rsidP="00561832">
            <w:pPr>
              <w:pStyle w:val="af4"/>
            </w:pPr>
            <w:r w:rsidRPr="00E8052F">
              <w:rPr>
                <w:rFonts w:hint="eastAsia"/>
              </w:rPr>
              <w:t>【４事業共通】</w:t>
            </w:r>
          </w:p>
          <w:p w:rsidR="00925E7B" w:rsidRPr="00E8052F" w:rsidRDefault="00925E7B" w:rsidP="00561832">
            <w:pPr>
              <w:pStyle w:val="af4"/>
            </w:pPr>
            <w:r w:rsidRPr="00E8052F">
              <w:rPr>
                <w:rFonts w:hint="eastAsia"/>
              </w:rPr>
              <w:t>（１）利用定員を超えてサービスの提供を行っていないか。</w:t>
            </w:r>
          </w:p>
          <w:p w:rsidR="00925E7B" w:rsidRPr="00E8052F" w:rsidRDefault="00925E7B" w:rsidP="00561832">
            <w:pPr>
              <w:pStyle w:val="af4"/>
            </w:pPr>
          </w:p>
          <w:p w:rsidR="00925E7B" w:rsidRPr="00E8052F" w:rsidRDefault="00925E7B" w:rsidP="00561832">
            <w:pPr>
              <w:pStyle w:val="af4"/>
            </w:pPr>
            <w:r w:rsidRPr="00E8052F">
              <w:rPr>
                <w:rFonts w:hint="eastAsia"/>
              </w:rPr>
              <w:t>※災害、虐待その他のやむを得ない事情がある場合は、この限りでない。</w:t>
            </w:r>
          </w:p>
          <w:p w:rsidR="00925E7B" w:rsidRPr="00E8052F" w:rsidRDefault="00925E7B" w:rsidP="00561832">
            <w:pPr>
              <w:pStyle w:val="af4"/>
            </w:pPr>
          </w:p>
        </w:tc>
        <w:tc>
          <w:tcPr>
            <w:tcW w:w="2268" w:type="dxa"/>
            <w:shd w:val="clear" w:color="auto" w:fill="auto"/>
          </w:tcPr>
          <w:p w:rsidR="00925E7B" w:rsidRPr="00E8052F" w:rsidRDefault="00925E7B" w:rsidP="00561832">
            <w:pPr>
              <w:pStyle w:val="af4"/>
            </w:pPr>
          </w:p>
          <w:p w:rsidR="00925E7B" w:rsidRPr="00E8052F" w:rsidRDefault="00925E7B" w:rsidP="00561832">
            <w:pPr>
              <w:pStyle w:val="af4"/>
            </w:pPr>
            <w:r w:rsidRPr="00E8052F">
              <w:rPr>
                <w:rFonts w:hint="eastAsia"/>
              </w:rPr>
              <w:t>・条例第72条（準用）</w:t>
            </w:r>
          </w:p>
          <w:p w:rsidR="00925E7B" w:rsidRPr="00E8052F" w:rsidRDefault="00925E7B" w:rsidP="00561832">
            <w:pPr>
              <w:pStyle w:val="af4"/>
            </w:pPr>
          </w:p>
        </w:tc>
        <w:tc>
          <w:tcPr>
            <w:tcW w:w="1304" w:type="dxa"/>
            <w:shd w:val="clear" w:color="auto" w:fill="auto"/>
          </w:tcPr>
          <w:p w:rsidR="00925E7B" w:rsidRPr="00E8052F" w:rsidRDefault="00925E7B" w:rsidP="00561832">
            <w:pPr>
              <w:pStyle w:val="af6"/>
              <w:ind w:left="160"/>
            </w:pPr>
          </w:p>
          <w:p w:rsidR="00925E7B" w:rsidRPr="00E8052F" w:rsidRDefault="00925E7B" w:rsidP="00561832">
            <w:pPr>
              <w:pStyle w:val="af6"/>
              <w:ind w:left="160"/>
            </w:pPr>
            <w:r w:rsidRPr="00E8052F">
              <w:rPr>
                <w:rFonts w:hint="eastAsia"/>
              </w:rPr>
              <w:t>□適</w:t>
            </w:r>
          </w:p>
          <w:p w:rsidR="00925E7B" w:rsidRPr="00E8052F" w:rsidRDefault="00925E7B" w:rsidP="00561832">
            <w:pPr>
              <w:pStyle w:val="af6"/>
              <w:ind w:left="160"/>
            </w:pPr>
            <w:r w:rsidRPr="00E8052F">
              <w:rPr>
                <w:rFonts w:hint="eastAsia"/>
              </w:rPr>
              <w:t>□不適</w:t>
            </w:r>
          </w:p>
        </w:tc>
      </w:tr>
      <w:tr w:rsidR="00925E7B" w:rsidRPr="00E8052F" w:rsidTr="00B77E77">
        <w:trPr>
          <w:cantSplit/>
        </w:trPr>
        <w:tc>
          <w:tcPr>
            <w:tcW w:w="1466" w:type="dxa"/>
            <w:shd w:val="clear" w:color="auto" w:fill="auto"/>
          </w:tcPr>
          <w:p w:rsidR="00925E7B" w:rsidRPr="00E8052F" w:rsidRDefault="00925E7B" w:rsidP="00561832">
            <w:pPr>
              <w:pStyle w:val="af2"/>
              <w:ind w:left="320" w:hanging="320"/>
            </w:pPr>
          </w:p>
          <w:p w:rsidR="00925E7B" w:rsidRPr="00E8052F" w:rsidRDefault="00925E7B" w:rsidP="00561832">
            <w:pPr>
              <w:pStyle w:val="af2"/>
              <w:ind w:left="320" w:hanging="320"/>
            </w:pPr>
            <w:r>
              <w:t>3</w:t>
            </w:r>
            <w:r>
              <w:rPr>
                <w:rFonts w:hint="eastAsia"/>
              </w:rPr>
              <w:t>5</w:t>
            </w:r>
            <w:r w:rsidRPr="00E8052F">
              <w:rPr>
                <w:rFonts w:hint="eastAsia"/>
              </w:rPr>
              <w:t xml:space="preserve">　非常災害対策</w:t>
            </w:r>
          </w:p>
          <w:p w:rsidR="00925E7B" w:rsidRPr="00E8052F" w:rsidRDefault="00925E7B" w:rsidP="00561832">
            <w:pPr>
              <w:pStyle w:val="af2"/>
              <w:ind w:left="320" w:hanging="320"/>
            </w:pPr>
          </w:p>
        </w:tc>
        <w:tc>
          <w:tcPr>
            <w:tcW w:w="10086" w:type="dxa"/>
            <w:shd w:val="clear" w:color="auto" w:fill="auto"/>
          </w:tcPr>
          <w:p w:rsidR="00925E7B" w:rsidRPr="00E8052F" w:rsidRDefault="00925E7B" w:rsidP="00561832">
            <w:pPr>
              <w:pStyle w:val="af4"/>
            </w:pPr>
          </w:p>
          <w:p w:rsidR="00925E7B" w:rsidRPr="00E8052F" w:rsidRDefault="00925E7B" w:rsidP="00561832">
            <w:pPr>
              <w:pStyle w:val="af4"/>
            </w:pPr>
            <w:r w:rsidRPr="00E8052F">
              <w:rPr>
                <w:rFonts w:hint="eastAsia"/>
              </w:rPr>
              <w:t>【４事業共通】</w:t>
            </w:r>
          </w:p>
          <w:p w:rsidR="00925E7B" w:rsidRPr="00E8052F" w:rsidRDefault="00925E7B" w:rsidP="00561832">
            <w:pPr>
              <w:pStyle w:val="af4"/>
            </w:pPr>
            <w:r w:rsidRPr="00E8052F">
              <w:rPr>
                <w:rFonts w:hint="eastAsia"/>
              </w:rPr>
              <w:t>（１）消火設備その他の非常災害に際して必要な設備を設けるとともに、非常災害に関する具体的計画を立て、非常災害時の関係機関への通報及び連絡体制を整備し、それらを定期的に当該事業所の従業者及び利用者に周知しているか。</w:t>
            </w:r>
          </w:p>
          <w:p w:rsidR="00925E7B" w:rsidRPr="00E8052F" w:rsidRDefault="00925E7B" w:rsidP="00561832">
            <w:pPr>
              <w:pStyle w:val="af4"/>
            </w:pPr>
          </w:p>
          <w:p w:rsidR="00925E7B" w:rsidRPr="00E8052F" w:rsidRDefault="00925E7B" w:rsidP="00561832">
            <w:pPr>
              <w:pStyle w:val="af4"/>
            </w:pPr>
            <w:r w:rsidRPr="00E8052F">
              <w:rPr>
                <w:rFonts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925E7B" w:rsidRPr="00E8052F" w:rsidRDefault="00925E7B" w:rsidP="00561832">
            <w:pPr>
              <w:pStyle w:val="af4"/>
            </w:pPr>
            <w:r w:rsidRPr="00E8052F">
              <w:rPr>
                <w:rFonts w:hint="eastAsia"/>
              </w:rPr>
              <w:t>※詳細は、「障害者支援施設等における利用者の安全確保及び非常災害時の体制整備の強化・徹底について」（平成28年9月9日障障発0909第1号）を参照。</w:t>
            </w:r>
          </w:p>
          <w:p w:rsidR="00925E7B" w:rsidRPr="00E8052F" w:rsidRDefault="00925E7B" w:rsidP="00561832">
            <w:pPr>
              <w:pStyle w:val="af4"/>
            </w:pPr>
          </w:p>
        </w:tc>
        <w:tc>
          <w:tcPr>
            <w:tcW w:w="2268" w:type="dxa"/>
            <w:shd w:val="clear" w:color="auto" w:fill="auto"/>
          </w:tcPr>
          <w:p w:rsidR="00925E7B" w:rsidRPr="00E8052F" w:rsidRDefault="00925E7B" w:rsidP="00561832">
            <w:pPr>
              <w:pStyle w:val="af4"/>
            </w:pPr>
          </w:p>
          <w:p w:rsidR="00925E7B" w:rsidRPr="00E8052F" w:rsidRDefault="00925E7B" w:rsidP="00561832">
            <w:pPr>
              <w:pStyle w:val="af4"/>
            </w:pPr>
            <w:r w:rsidRPr="00E8052F">
              <w:rPr>
                <w:rFonts w:hint="eastAsia"/>
              </w:rPr>
              <w:t>・条例第73条第1条（準用）</w:t>
            </w:r>
          </w:p>
        </w:tc>
        <w:tc>
          <w:tcPr>
            <w:tcW w:w="1304" w:type="dxa"/>
            <w:shd w:val="clear" w:color="auto" w:fill="auto"/>
          </w:tcPr>
          <w:p w:rsidR="00925E7B" w:rsidRPr="00E8052F" w:rsidRDefault="00925E7B" w:rsidP="00561832">
            <w:pPr>
              <w:pStyle w:val="af6"/>
              <w:ind w:left="160"/>
            </w:pPr>
          </w:p>
          <w:p w:rsidR="00925E7B" w:rsidRPr="00E8052F" w:rsidRDefault="00925E7B" w:rsidP="00561832">
            <w:pPr>
              <w:pStyle w:val="af6"/>
              <w:ind w:left="160"/>
            </w:pPr>
            <w:r w:rsidRPr="00E8052F">
              <w:rPr>
                <w:rFonts w:hint="eastAsia"/>
              </w:rPr>
              <w:t>□適</w:t>
            </w:r>
          </w:p>
          <w:p w:rsidR="00925E7B" w:rsidRPr="00E8052F" w:rsidRDefault="00925E7B" w:rsidP="00561832">
            <w:pPr>
              <w:pStyle w:val="af6"/>
              <w:ind w:left="160"/>
            </w:pPr>
            <w:r w:rsidRPr="00E8052F">
              <w:rPr>
                <w:rFonts w:hint="eastAsia"/>
              </w:rPr>
              <w:t>□不適</w:t>
            </w:r>
          </w:p>
        </w:tc>
      </w:tr>
      <w:tr w:rsidR="00962BEC" w:rsidRPr="00E8052F" w:rsidTr="00B77E77">
        <w:trPr>
          <w:cantSplit/>
        </w:trPr>
        <w:tc>
          <w:tcPr>
            <w:tcW w:w="1466" w:type="dxa"/>
            <w:vMerge w:val="restart"/>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t>3</w:t>
            </w:r>
            <w:r>
              <w:rPr>
                <w:rFonts w:hint="eastAsia"/>
              </w:rPr>
              <w:t>5</w:t>
            </w:r>
            <w:r w:rsidRPr="00E8052F">
              <w:rPr>
                <w:rFonts w:hint="eastAsia"/>
              </w:rPr>
              <w:t xml:space="preserve">　非常災害対策</w:t>
            </w:r>
          </w:p>
          <w:p w:rsidR="00962BEC" w:rsidRPr="00E8052F" w:rsidRDefault="00962BEC" w:rsidP="00561832">
            <w:pPr>
              <w:pStyle w:val="af2"/>
              <w:ind w:left="320" w:hanging="320"/>
            </w:pPr>
          </w:p>
        </w:tc>
        <w:tc>
          <w:tcPr>
            <w:tcW w:w="10086" w:type="dxa"/>
            <w:shd w:val="clear" w:color="auto" w:fill="auto"/>
          </w:tcPr>
          <w:p w:rsidR="00962BEC" w:rsidRPr="00E8052F" w:rsidRDefault="00962BEC" w:rsidP="00561832">
            <w:pPr>
              <w:pStyle w:val="af4"/>
            </w:pPr>
          </w:p>
          <w:p w:rsidR="00962BEC" w:rsidRPr="00E8052F" w:rsidRDefault="00962BEC" w:rsidP="00561832">
            <w:pPr>
              <w:pStyle w:val="af4"/>
            </w:pPr>
            <w:r w:rsidRPr="00E8052F">
              <w:rPr>
                <w:rFonts w:hint="eastAsia"/>
              </w:rPr>
              <w:t>【４事業共通】</w:t>
            </w:r>
          </w:p>
          <w:p w:rsidR="00962BEC" w:rsidRPr="00E8052F" w:rsidRDefault="00962BEC" w:rsidP="00561832">
            <w:pPr>
              <w:pStyle w:val="af4"/>
            </w:pPr>
            <w:r w:rsidRPr="00E8052F">
              <w:rPr>
                <w:rFonts w:hint="eastAsia"/>
              </w:rPr>
              <w:t>（２）非常災害に備えるため、定期的に避難、救出その他必要な訓練を行っているか。</w:t>
            </w:r>
          </w:p>
          <w:p w:rsidR="00962BEC" w:rsidRPr="00E8052F" w:rsidRDefault="00962BEC" w:rsidP="00561832">
            <w:pPr>
              <w:pStyle w:val="af4"/>
            </w:pPr>
          </w:p>
        </w:tc>
        <w:tc>
          <w:tcPr>
            <w:tcW w:w="2268" w:type="dxa"/>
            <w:shd w:val="clear" w:color="auto" w:fill="auto"/>
          </w:tcPr>
          <w:p w:rsidR="00962BEC" w:rsidRPr="00E8052F" w:rsidRDefault="00962BEC" w:rsidP="00561832">
            <w:pPr>
              <w:pStyle w:val="af4"/>
            </w:pPr>
          </w:p>
          <w:p w:rsidR="00962BEC" w:rsidRPr="00E8052F" w:rsidRDefault="00962BEC" w:rsidP="00561832">
            <w:pPr>
              <w:pStyle w:val="af4"/>
            </w:pPr>
            <w:r w:rsidRPr="00E8052F">
              <w:rPr>
                <w:rFonts w:hint="eastAsia"/>
              </w:rPr>
              <w:t>・条例第73条第2条（準用）</w:t>
            </w:r>
          </w:p>
        </w:tc>
        <w:tc>
          <w:tcPr>
            <w:tcW w:w="1304" w:type="dxa"/>
            <w:shd w:val="clear" w:color="auto" w:fill="auto"/>
          </w:tcPr>
          <w:p w:rsidR="00962BEC" w:rsidRPr="00E8052F" w:rsidRDefault="00962BEC" w:rsidP="00561832">
            <w:pPr>
              <w:pStyle w:val="af6"/>
              <w:ind w:left="160"/>
            </w:pPr>
          </w:p>
          <w:p w:rsidR="00962BEC" w:rsidRPr="00E8052F" w:rsidRDefault="00962BEC" w:rsidP="00561832">
            <w:pPr>
              <w:pStyle w:val="af6"/>
              <w:ind w:left="160"/>
            </w:pPr>
            <w:r w:rsidRPr="00E8052F">
              <w:rPr>
                <w:rFonts w:hint="eastAsia"/>
              </w:rPr>
              <w:t>□適</w:t>
            </w:r>
          </w:p>
          <w:p w:rsidR="00962BEC" w:rsidRPr="00E8052F" w:rsidRDefault="00962BEC" w:rsidP="00561832">
            <w:pPr>
              <w:pStyle w:val="af6"/>
              <w:ind w:left="160"/>
            </w:pPr>
            <w:r w:rsidRPr="00E8052F">
              <w:rPr>
                <w:rFonts w:hint="eastAsia"/>
              </w:rPr>
              <w:t>□不適</w:t>
            </w:r>
          </w:p>
        </w:tc>
      </w:tr>
      <w:tr w:rsidR="00962BEC" w:rsidRPr="00E8052F" w:rsidTr="00B77E77">
        <w:trPr>
          <w:cantSplit/>
        </w:trPr>
        <w:tc>
          <w:tcPr>
            <w:tcW w:w="1466" w:type="dxa"/>
            <w:vMerge/>
            <w:shd w:val="clear" w:color="auto" w:fill="auto"/>
          </w:tcPr>
          <w:p w:rsidR="00962BEC" w:rsidRPr="00E8052F" w:rsidRDefault="00962BEC" w:rsidP="00545B27">
            <w:pPr>
              <w:pStyle w:val="af2"/>
              <w:ind w:left="320" w:hanging="320"/>
            </w:pPr>
          </w:p>
        </w:tc>
        <w:tc>
          <w:tcPr>
            <w:tcW w:w="10086" w:type="dxa"/>
            <w:shd w:val="clear" w:color="auto" w:fill="auto"/>
          </w:tcPr>
          <w:p w:rsidR="00962BEC" w:rsidRPr="002766D4" w:rsidRDefault="00962BEC" w:rsidP="00545B27">
            <w:pPr>
              <w:pStyle w:val="af4"/>
            </w:pPr>
          </w:p>
          <w:p w:rsidR="00962BEC" w:rsidRPr="00E8052F" w:rsidRDefault="00962BEC" w:rsidP="00545B27">
            <w:pPr>
              <w:pStyle w:val="af4"/>
            </w:pPr>
            <w:r w:rsidRPr="00E8052F">
              <w:rPr>
                <w:rFonts w:hint="eastAsia"/>
              </w:rPr>
              <w:t>【４事業共通】</w:t>
            </w:r>
          </w:p>
          <w:p w:rsidR="00962BEC" w:rsidRPr="002766D4" w:rsidRDefault="00962BEC" w:rsidP="00545B27">
            <w:pPr>
              <w:pStyle w:val="af4"/>
            </w:pPr>
            <w:r>
              <w:rPr>
                <w:rFonts w:hint="eastAsia"/>
              </w:rPr>
              <w:t>（３</w:t>
            </w:r>
            <w:r w:rsidRPr="002766D4">
              <w:rPr>
                <w:rFonts w:hint="eastAsia"/>
              </w:rPr>
              <w:t>）</w:t>
            </w:r>
            <w:r>
              <w:rPr>
                <w:rFonts w:hint="eastAsia"/>
              </w:rPr>
              <w:t>（２）の</w:t>
            </w:r>
            <w:r w:rsidRPr="00D473E9">
              <w:rPr>
                <w:rFonts w:hint="eastAsia"/>
              </w:rPr>
              <w:t>訓練の実施に当たって、地域住民の参加が得られるよう連携に努</w:t>
            </w:r>
            <w:r>
              <w:rPr>
                <w:rFonts w:hint="eastAsia"/>
              </w:rPr>
              <w:t>めているか</w:t>
            </w:r>
            <w:r w:rsidRPr="00D473E9">
              <w:rPr>
                <w:rFonts w:hint="eastAsia"/>
              </w:rPr>
              <w:t>。</w:t>
            </w:r>
          </w:p>
        </w:tc>
        <w:tc>
          <w:tcPr>
            <w:tcW w:w="2268" w:type="dxa"/>
            <w:shd w:val="clear" w:color="auto" w:fill="auto"/>
          </w:tcPr>
          <w:p w:rsidR="00962BEC" w:rsidRPr="002766D4" w:rsidRDefault="00962BEC" w:rsidP="00545B27">
            <w:pPr>
              <w:pStyle w:val="af4"/>
            </w:pPr>
          </w:p>
          <w:p w:rsidR="00962BEC" w:rsidRPr="002766D4" w:rsidRDefault="00962BEC" w:rsidP="00545B27">
            <w:pPr>
              <w:pStyle w:val="af4"/>
            </w:pPr>
            <w:r w:rsidRPr="002766D4">
              <w:rPr>
                <w:rFonts w:hint="eastAsia"/>
              </w:rPr>
              <w:t>・条例第73条第</w:t>
            </w:r>
            <w:r>
              <w:rPr>
                <w:rFonts w:hint="eastAsia"/>
              </w:rPr>
              <w:t>3</w:t>
            </w:r>
            <w:r w:rsidRPr="002766D4">
              <w:rPr>
                <w:rFonts w:hint="eastAsia"/>
              </w:rPr>
              <w:t>条</w:t>
            </w:r>
            <w:r w:rsidRPr="00E8052F">
              <w:rPr>
                <w:rFonts w:hint="eastAsia"/>
              </w:rPr>
              <w:t>（準用）</w:t>
            </w:r>
          </w:p>
        </w:tc>
        <w:tc>
          <w:tcPr>
            <w:tcW w:w="1304" w:type="dxa"/>
            <w:shd w:val="clear" w:color="auto" w:fill="auto"/>
          </w:tcPr>
          <w:p w:rsidR="00962BEC" w:rsidRPr="002766D4" w:rsidRDefault="00962BEC" w:rsidP="00545B27">
            <w:pPr>
              <w:pStyle w:val="af6"/>
              <w:ind w:left="160"/>
            </w:pPr>
          </w:p>
          <w:p w:rsidR="00962BEC" w:rsidRPr="002766D4" w:rsidRDefault="00962BEC" w:rsidP="00545B27">
            <w:pPr>
              <w:pStyle w:val="af6"/>
              <w:ind w:left="160"/>
            </w:pPr>
            <w:r w:rsidRPr="002766D4">
              <w:rPr>
                <w:rFonts w:hint="eastAsia"/>
              </w:rPr>
              <w:t>□適</w:t>
            </w:r>
          </w:p>
          <w:p w:rsidR="00962BEC" w:rsidRPr="002766D4" w:rsidRDefault="00962BEC" w:rsidP="00545B27">
            <w:pPr>
              <w:pStyle w:val="af6"/>
              <w:ind w:left="160"/>
            </w:pPr>
            <w:r w:rsidRPr="002766D4">
              <w:rPr>
                <w:rFonts w:hint="eastAsia"/>
              </w:rPr>
              <w:t>□不適</w:t>
            </w:r>
          </w:p>
          <w:p w:rsidR="00962BEC" w:rsidRPr="002766D4" w:rsidRDefault="00962BEC" w:rsidP="00545B27">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545B27">
            <w:pPr>
              <w:pStyle w:val="af2"/>
              <w:ind w:left="320" w:hanging="320"/>
            </w:pPr>
          </w:p>
          <w:p w:rsidR="00925E7B" w:rsidRPr="00E8052F" w:rsidRDefault="00925E7B" w:rsidP="00545B27">
            <w:pPr>
              <w:pStyle w:val="af2"/>
              <w:ind w:left="320" w:hanging="320"/>
            </w:pPr>
            <w:r>
              <w:t>3</w:t>
            </w:r>
            <w:r>
              <w:rPr>
                <w:rFonts w:hint="eastAsia"/>
              </w:rPr>
              <w:t>6</w:t>
            </w:r>
            <w:r w:rsidRPr="00E8052F">
              <w:rPr>
                <w:rFonts w:hint="eastAsia"/>
              </w:rPr>
              <w:t xml:space="preserve">　衛生管理等</w:t>
            </w:r>
          </w:p>
          <w:p w:rsidR="00925E7B" w:rsidRPr="00E8052F" w:rsidRDefault="00925E7B" w:rsidP="00545B27">
            <w:pPr>
              <w:pStyle w:val="af2"/>
              <w:ind w:left="320" w:hanging="320"/>
            </w:pPr>
          </w:p>
        </w:tc>
        <w:tc>
          <w:tcPr>
            <w:tcW w:w="10086" w:type="dxa"/>
            <w:shd w:val="clear" w:color="auto" w:fill="auto"/>
          </w:tcPr>
          <w:p w:rsidR="00925E7B" w:rsidRPr="00E8052F" w:rsidRDefault="00925E7B" w:rsidP="00545B27">
            <w:pPr>
              <w:pStyle w:val="af4"/>
            </w:pPr>
          </w:p>
          <w:p w:rsidR="00925E7B" w:rsidRPr="00E8052F" w:rsidRDefault="00925E7B" w:rsidP="00545B27">
            <w:pPr>
              <w:pStyle w:val="af4"/>
            </w:pPr>
            <w:r w:rsidRPr="00E8052F">
              <w:rPr>
                <w:rFonts w:hint="eastAsia"/>
              </w:rPr>
              <w:t>【４事業共通】</w:t>
            </w:r>
          </w:p>
          <w:p w:rsidR="00925E7B" w:rsidRPr="00E8052F" w:rsidRDefault="00925E7B" w:rsidP="00545B27">
            <w:pPr>
              <w:pStyle w:val="af4"/>
            </w:pPr>
            <w:r w:rsidRPr="00E8052F">
              <w:rPr>
                <w:rFonts w:hint="eastAsia"/>
              </w:rPr>
              <w:t>（１）利用者の使用する設備及び飲用に供する水について、衛生的な管理に努め、又は衛生上必要な措置を講ずるとともに、健康管理等に必要となる機械器具等の管理を適正に行っているか。</w:t>
            </w:r>
          </w:p>
          <w:p w:rsidR="00925E7B" w:rsidRPr="00E8052F" w:rsidRDefault="00925E7B" w:rsidP="00545B27">
            <w:pPr>
              <w:pStyle w:val="af4"/>
            </w:pPr>
          </w:p>
        </w:tc>
        <w:tc>
          <w:tcPr>
            <w:tcW w:w="2268" w:type="dxa"/>
            <w:shd w:val="clear" w:color="auto" w:fill="auto"/>
          </w:tcPr>
          <w:p w:rsidR="00925E7B" w:rsidRPr="00E8052F" w:rsidRDefault="00925E7B" w:rsidP="00545B27">
            <w:pPr>
              <w:pStyle w:val="af4"/>
            </w:pPr>
          </w:p>
          <w:p w:rsidR="00925E7B" w:rsidRPr="00E8052F" w:rsidRDefault="00925E7B" w:rsidP="00545B27">
            <w:pPr>
              <w:pStyle w:val="af4"/>
            </w:pPr>
            <w:r w:rsidRPr="00E8052F">
              <w:rPr>
                <w:rFonts w:hint="eastAsia"/>
              </w:rPr>
              <w:t>・条例第93条第1項</w:t>
            </w:r>
          </w:p>
          <w:p w:rsidR="00925E7B" w:rsidRPr="00E8052F" w:rsidRDefault="00925E7B" w:rsidP="00545B27">
            <w:pPr>
              <w:pStyle w:val="af4"/>
            </w:pPr>
          </w:p>
        </w:tc>
        <w:tc>
          <w:tcPr>
            <w:tcW w:w="1304" w:type="dxa"/>
            <w:shd w:val="clear" w:color="auto" w:fill="auto"/>
          </w:tcPr>
          <w:p w:rsidR="00925E7B" w:rsidRPr="00E8052F" w:rsidRDefault="00925E7B" w:rsidP="00545B27">
            <w:pPr>
              <w:pStyle w:val="af6"/>
              <w:ind w:left="160"/>
            </w:pPr>
          </w:p>
          <w:p w:rsidR="00925E7B" w:rsidRPr="00E8052F" w:rsidRDefault="00925E7B" w:rsidP="00545B27">
            <w:pPr>
              <w:pStyle w:val="af6"/>
              <w:ind w:left="160"/>
            </w:pPr>
            <w:r w:rsidRPr="00E8052F">
              <w:rPr>
                <w:rFonts w:hint="eastAsia"/>
              </w:rPr>
              <w:t>□適</w:t>
            </w:r>
          </w:p>
          <w:p w:rsidR="00925E7B" w:rsidRPr="00E8052F" w:rsidRDefault="00925E7B" w:rsidP="00545B27">
            <w:pPr>
              <w:pStyle w:val="af6"/>
              <w:ind w:left="160"/>
            </w:pPr>
            <w:r w:rsidRPr="00E8052F">
              <w:rPr>
                <w:rFonts w:hint="eastAsia"/>
              </w:rPr>
              <w:t>□不適</w:t>
            </w:r>
          </w:p>
        </w:tc>
      </w:tr>
      <w:tr w:rsidR="00925E7B" w:rsidRPr="00E8052F" w:rsidTr="00B77E77">
        <w:trPr>
          <w:cantSplit/>
        </w:trPr>
        <w:tc>
          <w:tcPr>
            <w:tcW w:w="1466" w:type="dxa"/>
            <w:vMerge/>
            <w:shd w:val="clear" w:color="auto" w:fill="auto"/>
          </w:tcPr>
          <w:p w:rsidR="00925E7B" w:rsidRPr="00E8052F" w:rsidRDefault="00925E7B" w:rsidP="00B4234A">
            <w:pPr>
              <w:pStyle w:val="af2"/>
              <w:ind w:left="320" w:hanging="320"/>
            </w:pPr>
          </w:p>
        </w:tc>
        <w:tc>
          <w:tcPr>
            <w:tcW w:w="10086" w:type="dxa"/>
            <w:shd w:val="clear" w:color="auto" w:fill="auto"/>
          </w:tcPr>
          <w:p w:rsidR="00925E7B" w:rsidRDefault="00925E7B" w:rsidP="00B4234A">
            <w:pPr>
              <w:pStyle w:val="af4"/>
            </w:pPr>
          </w:p>
          <w:p w:rsidR="00925E7B" w:rsidRPr="00E8052F" w:rsidRDefault="00925E7B" w:rsidP="00B4234A">
            <w:pPr>
              <w:pStyle w:val="af4"/>
            </w:pPr>
            <w:r w:rsidRPr="00E8052F">
              <w:rPr>
                <w:rFonts w:hint="eastAsia"/>
              </w:rPr>
              <w:t>【４事業共通】</w:t>
            </w:r>
          </w:p>
          <w:p w:rsidR="00925E7B" w:rsidRDefault="00925E7B" w:rsidP="00B4234A">
            <w:pPr>
              <w:pStyle w:val="af4"/>
            </w:pPr>
            <w:r>
              <w:rPr>
                <w:rFonts w:hint="eastAsia"/>
              </w:rPr>
              <w:t>（２</w:t>
            </w:r>
            <w:r w:rsidRPr="003E7D91">
              <w:rPr>
                <w:rFonts w:hint="eastAsia"/>
              </w:rPr>
              <w:t>）</w:t>
            </w:r>
            <w:r>
              <w:rPr>
                <w:rFonts w:hint="eastAsia"/>
              </w:rPr>
              <w:t>事業所において感染症が発生し、又はまん延しないように、次に掲げる措置を講じているか。</w:t>
            </w:r>
          </w:p>
          <w:p w:rsidR="00925E7B" w:rsidRDefault="00925E7B" w:rsidP="00B4234A">
            <w:pPr>
              <w:pStyle w:val="afc"/>
              <w:ind w:left="320" w:hanging="160"/>
            </w:pPr>
            <w:r>
              <w:rPr>
                <w:rFonts w:hint="eastAsia"/>
              </w:rPr>
              <w:t>①感染症の予防及びまん延の防止のための対策を検討する委員会（テレビ電話装置等を活用して行うことができる）の定期的な開催及び従業者に対する結果の周知</w:t>
            </w:r>
          </w:p>
          <w:p w:rsidR="00925E7B" w:rsidRDefault="00925E7B" w:rsidP="00B4234A">
            <w:pPr>
              <w:pStyle w:val="afc"/>
              <w:ind w:left="320" w:hanging="160"/>
            </w:pPr>
            <w:r>
              <w:rPr>
                <w:rFonts w:hint="eastAsia"/>
              </w:rPr>
              <w:t>②感染症の予防及びまん延の防止のための指針の整備</w:t>
            </w:r>
          </w:p>
          <w:p w:rsidR="00925E7B" w:rsidRDefault="00925E7B" w:rsidP="00B4234A">
            <w:pPr>
              <w:pStyle w:val="afc"/>
              <w:ind w:left="320" w:hanging="160"/>
            </w:pPr>
            <w:r>
              <w:rPr>
                <w:rFonts w:hint="eastAsia"/>
              </w:rPr>
              <w:t>③従業者に対する感染症の予防及びまん延の防止のための研修及び訓練の定期的な実施</w:t>
            </w:r>
          </w:p>
          <w:p w:rsidR="00925E7B" w:rsidRDefault="00925E7B" w:rsidP="00B4234A">
            <w:pPr>
              <w:pStyle w:val="af4"/>
            </w:pPr>
          </w:p>
          <w:p w:rsidR="00925E7B" w:rsidRPr="00696B4F" w:rsidRDefault="00925E7B" w:rsidP="00B4234A">
            <w:pPr>
              <w:pStyle w:val="af4"/>
            </w:pPr>
            <w:r>
              <w:rPr>
                <w:rFonts w:hint="eastAsia"/>
              </w:rPr>
              <w:t>※令和6年3月31日までは努力義務。</w:t>
            </w:r>
          </w:p>
          <w:p w:rsidR="00925E7B" w:rsidRPr="003E7D91" w:rsidRDefault="00925E7B" w:rsidP="00B4234A">
            <w:pPr>
              <w:pStyle w:val="af4"/>
            </w:pPr>
          </w:p>
        </w:tc>
        <w:tc>
          <w:tcPr>
            <w:tcW w:w="2268" w:type="dxa"/>
            <w:shd w:val="clear" w:color="auto" w:fill="auto"/>
          </w:tcPr>
          <w:p w:rsidR="00925E7B" w:rsidRPr="003E7D91" w:rsidRDefault="00925E7B" w:rsidP="00B4234A">
            <w:pPr>
              <w:pStyle w:val="af4"/>
            </w:pPr>
          </w:p>
          <w:p w:rsidR="00925E7B" w:rsidRPr="003E7D91" w:rsidRDefault="00925E7B" w:rsidP="00B4234A">
            <w:pPr>
              <w:pStyle w:val="af4"/>
            </w:pPr>
            <w:r w:rsidRPr="003E7D91">
              <w:rPr>
                <w:rFonts w:hint="eastAsia"/>
              </w:rPr>
              <w:t>・条例第</w:t>
            </w:r>
            <w:r w:rsidRPr="00E8052F">
              <w:rPr>
                <w:rFonts w:hint="eastAsia"/>
              </w:rPr>
              <w:t>93</w:t>
            </w:r>
            <w:r w:rsidRPr="003E7D91">
              <w:rPr>
                <w:rFonts w:hint="eastAsia"/>
              </w:rPr>
              <w:t>条</w:t>
            </w:r>
            <w:r w:rsidRPr="006476A9">
              <w:rPr>
                <w:rFonts w:hint="eastAsia"/>
              </w:rPr>
              <w:t>第</w:t>
            </w:r>
            <w:r w:rsidR="006C1604" w:rsidRPr="006476A9">
              <w:rPr>
                <w:rFonts w:hint="eastAsia"/>
              </w:rPr>
              <w:t>2</w:t>
            </w:r>
            <w:r w:rsidRPr="006476A9">
              <w:rPr>
                <w:rFonts w:hint="eastAsia"/>
              </w:rPr>
              <w:t>項</w:t>
            </w:r>
          </w:p>
        </w:tc>
        <w:tc>
          <w:tcPr>
            <w:tcW w:w="1304" w:type="dxa"/>
            <w:shd w:val="clear" w:color="auto" w:fill="auto"/>
          </w:tcPr>
          <w:p w:rsidR="00925E7B" w:rsidRPr="003E7D91" w:rsidRDefault="00925E7B" w:rsidP="00B4234A">
            <w:pPr>
              <w:pStyle w:val="af6"/>
              <w:ind w:left="160"/>
            </w:pPr>
          </w:p>
          <w:p w:rsidR="00925E7B" w:rsidRPr="003E7D91" w:rsidRDefault="00925E7B" w:rsidP="00B4234A">
            <w:pPr>
              <w:pStyle w:val="af6"/>
              <w:ind w:left="160"/>
            </w:pPr>
            <w:r w:rsidRPr="003E7D91">
              <w:rPr>
                <w:rFonts w:hint="eastAsia"/>
              </w:rPr>
              <w:t>□適</w:t>
            </w:r>
          </w:p>
          <w:p w:rsidR="00925E7B" w:rsidRPr="003E7D91" w:rsidRDefault="00925E7B" w:rsidP="00B4234A">
            <w:pPr>
              <w:pStyle w:val="af6"/>
              <w:ind w:left="160"/>
            </w:pPr>
            <w:r w:rsidRPr="003E7D91">
              <w:rPr>
                <w:rFonts w:hint="eastAsia"/>
              </w:rPr>
              <w:t>□不適</w:t>
            </w:r>
          </w:p>
        </w:tc>
      </w:tr>
      <w:tr w:rsidR="00925E7B" w:rsidRPr="00E8052F" w:rsidTr="00B77E77">
        <w:trPr>
          <w:cantSplit/>
        </w:trPr>
        <w:tc>
          <w:tcPr>
            <w:tcW w:w="1466" w:type="dxa"/>
            <w:shd w:val="clear" w:color="auto" w:fill="auto"/>
          </w:tcPr>
          <w:p w:rsidR="00925E7B" w:rsidRPr="00E8052F" w:rsidRDefault="00925E7B" w:rsidP="00B4234A">
            <w:pPr>
              <w:pStyle w:val="af2"/>
              <w:ind w:left="320" w:hanging="320"/>
            </w:pPr>
          </w:p>
          <w:p w:rsidR="00925E7B" w:rsidRPr="00E8052F" w:rsidRDefault="00925E7B" w:rsidP="00B4234A">
            <w:pPr>
              <w:pStyle w:val="af2"/>
              <w:ind w:left="320" w:hanging="320"/>
            </w:pPr>
            <w:r>
              <w:t>3</w:t>
            </w:r>
            <w:r>
              <w:rPr>
                <w:rFonts w:hint="eastAsia"/>
              </w:rPr>
              <w:t>7</w:t>
            </w:r>
            <w:r w:rsidRPr="00E8052F">
              <w:rPr>
                <w:rFonts w:hint="eastAsia"/>
              </w:rPr>
              <w:t xml:space="preserve">　協力医療機関</w:t>
            </w:r>
          </w:p>
          <w:p w:rsidR="00925E7B" w:rsidRPr="00E8052F" w:rsidRDefault="00925E7B" w:rsidP="00B4234A">
            <w:pPr>
              <w:pStyle w:val="af2"/>
              <w:ind w:left="320" w:hanging="320"/>
            </w:pP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（１）あらかじめ協力医療機関を定めているか。</w:t>
            </w:r>
          </w:p>
          <w:p w:rsidR="00925E7B" w:rsidRPr="00E8052F" w:rsidRDefault="00925E7B" w:rsidP="00B4234A">
            <w:pPr>
              <w:pStyle w:val="af4"/>
            </w:pPr>
          </w:p>
          <w:p w:rsidR="00925E7B" w:rsidRPr="00E8052F" w:rsidRDefault="00925E7B" w:rsidP="00B4234A">
            <w:pPr>
              <w:pStyle w:val="af4"/>
            </w:pPr>
            <w:r w:rsidRPr="00E8052F">
              <w:rPr>
                <w:rFonts w:hint="eastAsia"/>
              </w:rPr>
              <w:t>※指定事業所から近距離にあることが望ましい。</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・条例第94条</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tc>
      </w:tr>
      <w:tr w:rsidR="00925E7B" w:rsidRPr="00E8052F" w:rsidTr="00B77E77">
        <w:trPr>
          <w:cantSplit/>
        </w:trPr>
        <w:tc>
          <w:tcPr>
            <w:tcW w:w="1466" w:type="dxa"/>
            <w:shd w:val="clear" w:color="auto" w:fill="auto"/>
          </w:tcPr>
          <w:p w:rsidR="00925E7B" w:rsidRPr="00E8052F" w:rsidRDefault="00925E7B" w:rsidP="00B4234A">
            <w:pPr>
              <w:pStyle w:val="af2"/>
              <w:ind w:left="320" w:hanging="320"/>
            </w:pPr>
          </w:p>
          <w:p w:rsidR="00925E7B" w:rsidRPr="00E8052F" w:rsidRDefault="00925E7B" w:rsidP="00B4234A">
            <w:pPr>
              <w:pStyle w:val="af2"/>
              <w:ind w:left="320" w:hanging="320"/>
            </w:pPr>
            <w:r>
              <w:t>3</w:t>
            </w:r>
            <w:r>
              <w:rPr>
                <w:rFonts w:hint="eastAsia"/>
              </w:rPr>
              <w:t>8</w:t>
            </w:r>
            <w:r w:rsidRPr="00E8052F">
              <w:rPr>
                <w:rFonts w:hint="eastAsia"/>
              </w:rPr>
              <w:t xml:space="preserve">　掲示</w:t>
            </w: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Default="00925E7B" w:rsidP="00B4234A">
            <w:pPr>
              <w:pStyle w:val="af4"/>
            </w:pPr>
            <w:r w:rsidRPr="00E8052F">
              <w:rPr>
                <w:rFonts w:hint="eastAsia"/>
              </w:rPr>
              <w:t>（１）事業所の見やすい場所に、運営規程の概要、従業者の勤務体制、</w:t>
            </w:r>
            <w:r w:rsidRPr="001D64E1">
              <w:rPr>
                <w:rFonts w:hint="eastAsia"/>
              </w:rPr>
              <w:t>37</w:t>
            </w:r>
            <w:r w:rsidRPr="00E8052F">
              <w:rPr>
                <w:rFonts w:hint="eastAsia"/>
              </w:rPr>
              <w:t>の協力医療機関その他利用者申込者のサービスの選択に必要な重要事項を掲示しているか。</w:t>
            </w:r>
          </w:p>
          <w:p w:rsidR="00925E7B" w:rsidRDefault="00925E7B" w:rsidP="00B4234A">
            <w:pPr>
              <w:pStyle w:val="af4"/>
            </w:pPr>
          </w:p>
          <w:p w:rsidR="00925E7B" w:rsidRDefault="00925E7B" w:rsidP="009B550E">
            <w:pPr>
              <w:pStyle w:val="af4"/>
            </w:pPr>
            <w:r>
              <w:rPr>
                <w:rFonts w:hint="eastAsia"/>
              </w:rPr>
              <w:t>※書面を事業所内に備え付け、かつ、これをいつでも関係者に自由に閲覧させることにより、掲示に代えることができる。</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・条例第95条</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tc>
      </w:tr>
      <w:tr w:rsidR="00962BEC" w:rsidRPr="00E8052F" w:rsidTr="00B77E77">
        <w:trPr>
          <w:cantSplit/>
        </w:trPr>
        <w:tc>
          <w:tcPr>
            <w:tcW w:w="1466" w:type="dxa"/>
            <w:vMerge w:val="restart"/>
            <w:shd w:val="clear" w:color="auto" w:fill="auto"/>
          </w:tcPr>
          <w:p w:rsidR="00962BEC" w:rsidRPr="00E8052F" w:rsidRDefault="00962BEC" w:rsidP="00B4234A">
            <w:pPr>
              <w:pStyle w:val="af2"/>
              <w:ind w:left="320" w:hanging="320"/>
            </w:pPr>
          </w:p>
          <w:p w:rsidR="00962BEC" w:rsidRPr="00E8052F" w:rsidRDefault="00962BEC" w:rsidP="00B4234A">
            <w:pPr>
              <w:pStyle w:val="af2"/>
              <w:ind w:left="320" w:hanging="320"/>
            </w:pPr>
            <w:r>
              <w:rPr>
                <w:rFonts w:hint="eastAsia"/>
              </w:rPr>
              <w:t>39</w:t>
            </w:r>
            <w:r w:rsidRPr="00E8052F">
              <w:rPr>
                <w:rFonts w:hint="eastAsia"/>
              </w:rPr>
              <w:t xml:space="preserve">　秘密保持等</w:t>
            </w:r>
          </w:p>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（１）従業者及び管理者は、正当な理由なく、業務上知り得た利用者又はその家族の秘密を漏らしていないか。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・条例第38条第1項（準用）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tc>
      </w:tr>
      <w:tr w:rsidR="00962BEC" w:rsidRPr="00E8052F" w:rsidTr="00B77E77">
        <w:trPr>
          <w:cantSplit/>
        </w:trPr>
        <w:tc>
          <w:tcPr>
            <w:tcW w:w="1466" w:type="dxa"/>
            <w:vMerge/>
            <w:shd w:val="clear" w:color="auto" w:fill="auto"/>
          </w:tcPr>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（２）従業者及び管理者であった者が、正当な理由なく業務上知り得た利用者又はその家族の秘密を漏らすことのないよう、必要な措置を講じているか。</w:t>
            </w:r>
          </w:p>
          <w:p w:rsidR="00962BEC" w:rsidRPr="00E8052F" w:rsidRDefault="00962BEC" w:rsidP="00B4234A">
            <w:pPr>
              <w:pStyle w:val="af4"/>
            </w:pPr>
          </w:p>
          <w:p w:rsidR="00962BEC" w:rsidRPr="00E8052F" w:rsidRDefault="00962BEC" w:rsidP="00B4234A">
            <w:pPr>
              <w:pStyle w:val="af4"/>
            </w:pPr>
            <w:r w:rsidRPr="00E8052F">
              <w:rPr>
                <w:rFonts w:hint="eastAsia"/>
              </w:rPr>
              <w:t>※一例として、従業者と雇用契約時に取り決めを行う等、なお、退職後も秘密は保持する必要がある。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・条例第38条第2項（準用）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p w:rsidR="00962BEC" w:rsidRPr="00E8052F" w:rsidRDefault="00962BEC" w:rsidP="00B4234A">
            <w:pPr>
              <w:pStyle w:val="af6"/>
              <w:ind w:left="160"/>
            </w:pPr>
          </w:p>
        </w:tc>
      </w:tr>
      <w:tr w:rsidR="00925E7B" w:rsidRPr="00E8052F" w:rsidTr="00B77E77">
        <w:trPr>
          <w:cantSplit/>
        </w:trPr>
        <w:tc>
          <w:tcPr>
            <w:tcW w:w="1466" w:type="dxa"/>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rPr>
                <w:rFonts w:hint="eastAsia"/>
              </w:rPr>
              <w:t>39</w:t>
            </w:r>
            <w:r w:rsidRPr="00E8052F">
              <w:rPr>
                <w:rFonts w:hint="eastAsia"/>
              </w:rPr>
              <w:t xml:space="preserve">　秘密保持等</w:t>
            </w:r>
          </w:p>
          <w:p w:rsidR="00925E7B" w:rsidRPr="00E8052F" w:rsidRDefault="00925E7B" w:rsidP="00B4234A">
            <w:pPr>
              <w:pStyle w:val="af2"/>
              <w:ind w:left="320" w:hanging="320"/>
            </w:pP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・条例第38条第3項（準用）</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p w:rsidR="00925E7B" w:rsidRPr="00E8052F" w:rsidRDefault="00925E7B" w:rsidP="00B4234A">
            <w:pPr>
              <w:pStyle w:val="af6"/>
              <w:ind w:left="160"/>
            </w:pPr>
            <w:r w:rsidRPr="00E8052F">
              <w:rPr>
                <w:rFonts w:hint="eastAsia"/>
              </w:rPr>
              <w:t>□該当なし</w:t>
            </w:r>
          </w:p>
          <w:p w:rsidR="00925E7B" w:rsidRPr="00E8052F" w:rsidRDefault="00925E7B" w:rsidP="00B4234A">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B4234A">
            <w:pPr>
              <w:pStyle w:val="af2"/>
              <w:ind w:left="320" w:hanging="320"/>
            </w:pPr>
          </w:p>
          <w:p w:rsidR="00925E7B" w:rsidRPr="00E8052F" w:rsidRDefault="00925E7B" w:rsidP="00B4234A">
            <w:pPr>
              <w:pStyle w:val="af2"/>
              <w:ind w:left="320" w:hanging="320"/>
            </w:pPr>
            <w:r>
              <w:rPr>
                <w:rFonts w:hint="eastAsia"/>
              </w:rPr>
              <w:t>40</w:t>
            </w:r>
            <w:r w:rsidRPr="00E8052F">
              <w:rPr>
                <w:rFonts w:hint="eastAsia"/>
              </w:rPr>
              <w:t xml:space="preserve">　情報の提供等</w:t>
            </w: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（１）利用希望者が適切かつ円滑に利用できるよう、当該事業者が実施する事業内容の情報提供に努めているか。</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・条例第39条第1項（準用）</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tc>
      </w:tr>
      <w:tr w:rsidR="00925E7B" w:rsidRPr="00E8052F" w:rsidTr="00B77E77">
        <w:trPr>
          <w:cantSplit/>
        </w:trPr>
        <w:tc>
          <w:tcPr>
            <w:tcW w:w="1466" w:type="dxa"/>
            <w:vMerge/>
            <w:shd w:val="clear" w:color="auto" w:fill="auto"/>
          </w:tcPr>
          <w:p w:rsidR="00925E7B" w:rsidRPr="00E8052F" w:rsidRDefault="00925E7B" w:rsidP="00B4234A">
            <w:pPr>
              <w:pStyle w:val="af2"/>
              <w:ind w:left="320" w:hanging="320"/>
            </w:pP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（２）当該事業者について広告をする場合、その内容が虚偽又は誇大なものとなっていないか。</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・条例第39条第2項（準用）</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tc>
      </w:tr>
      <w:tr w:rsidR="00962BEC" w:rsidRPr="00E8052F" w:rsidTr="00B77E77">
        <w:trPr>
          <w:cantSplit/>
        </w:trPr>
        <w:tc>
          <w:tcPr>
            <w:tcW w:w="1466" w:type="dxa"/>
            <w:vMerge w:val="restart"/>
            <w:shd w:val="clear" w:color="auto" w:fill="auto"/>
          </w:tcPr>
          <w:p w:rsidR="00962BEC" w:rsidRPr="00E8052F" w:rsidRDefault="00962BEC" w:rsidP="00B4234A">
            <w:pPr>
              <w:pStyle w:val="af2"/>
              <w:ind w:left="320" w:hanging="320"/>
            </w:pPr>
          </w:p>
          <w:p w:rsidR="00962BEC" w:rsidRPr="00E8052F" w:rsidRDefault="00962BEC" w:rsidP="00B4234A">
            <w:pPr>
              <w:pStyle w:val="af2"/>
              <w:ind w:left="320" w:hanging="320"/>
            </w:pPr>
            <w:r w:rsidRPr="00E8052F">
              <w:rPr>
                <w:rFonts w:hint="eastAsia"/>
              </w:rPr>
              <w:t>4</w:t>
            </w:r>
            <w:r>
              <w:rPr>
                <w:rFonts w:hint="eastAsia"/>
              </w:rPr>
              <w:t>1</w:t>
            </w:r>
            <w:r w:rsidRPr="00E8052F">
              <w:rPr>
                <w:rFonts w:hint="eastAsia"/>
              </w:rPr>
              <w:t xml:space="preserve">　利益供与等の禁止</w:t>
            </w:r>
          </w:p>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・条例第40条第1項（準用）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tc>
      </w:tr>
      <w:tr w:rsidR="00962BEC" w:rsidRPr="00E8052F" w:rsidTr="00B77E77">
        <w:trPr>
          <w:cantSplit/>
        </w:trPr>
        <w:tc>
          <w:tcPr>
            <w:tcW w:w="1466"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・条例第40条第2項（準用）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tc>
      </w:tr>
      <w:tr w:rsidR="00925E7B" w:rsidRPr="00E8052F" w:rsidTr="00B77E77">
        <w:trPr>
          <w:cantSplit/>
        </w:trPr>
        <w:tc>
          <w:tcPr>
            <w:tcW w:w="1466" w:type="dxa"/>
            <w:vMerge w:val="restart"/>
            <w:shd w:val="clear" w:color="auto" w:fill="auto"/>
          </w:tcPr>
          <w:p w:rsidR="00925E7B" w:rsidRPr="00E8052F" w:rsidRDefault="00925E7B" w:rsidP="00B4234A">
            <w:pPr>
              <w:pStyle w:val="af2"/>
              <w:ind w:left="320" w:hanging="320"/>
            </w:pPr>
          </w:p>
          <w:p w:rsidR="00925E7B" w:rsidRPr="00E8052F" w:rsidRDefault="00925E7B" w:rsidP="00B4234A">
            <w:pPr>
              <w:pStyle w:val="af2"/>
              <w:ind w:left="320" w:hanging="320"/>
            </w:pPr>
            <w:r>
              <w:rPr>
                <w:rFonts w:hint="eastAsia"/>
              </w:rPr>
              <w:t>42</w:t>
            </w:r>
            <w:r w:rsidRPr="00E8052F">
              <w:rPr>
                <w:rFonts w:hint="eastAsia"/>
              </w:rPr>
              <w:t xml:space="preserve">　苦情解決</w:t>
            </w:r>
          </w:p>
          <w:p w:rsidR="00925E7B" w:rsidRPr="00E8052F" w:rsidRDefault="00925E7B" w:rsidP="00B4234A">
            <w:pPr>
              <w:pStyle w:val="af2"/>
              <w:ind w:left="320" w:hanging="320"/>
            </w:pP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（１）利用者又はその家族からのサービスに関する苦情に迅速かつ適切に対応するため、必要な措置（相談窓口、苦情解決体制の整備、運営規程への記載等）を講じ、当該措置の内容を周知しているか。</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・条例第41条第1項（準用）</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tc>
      </w:tr>
      <w:tr w:rsidR="00925E7B" w:rsidRPr="00E8052F" w:rsidTr="00B77E77">
        <w:trPr>
          <w:cantSplit/>
        </w:trPr>
        <w:tc>
          <w:tcPr>
            <w:tcW w:w="1466" w:type="dxa"/>
            <w:vMerge/>
            <w:shd w:val="clear" w:color="auto" w:fill="auto"/>
          </w:tcPr>
          <w:p w:rsidR="00925E7B" w:rsidRPr="00E8052F" w:rsidRDefault="00925E7B" w:rsidP="00B4234A">
            <w:pPr>
              <w:pStyle w:val="af2"/>
              <w:ind w:left="320" w:hanging="320"/>
            </w:pP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（２）（１）の苦情について、受付日、内容等を記録しているか。</w:t>
            </w: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・条例第41条第2項（準用）</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p w:rsidR="00925E7B" w:rsidRPr="00E8052F" w:rsidRDefault="00925E7B" w:rsidP="00B4234A">
            <w:pPr>
              <w:pStyle w:val="af6"/>
              <w:ind w:left="160"/>
            </w:pPr>
            <w:r w:rsidRPr="00E8052F">
              <w:rPr>
                <w:rFonts w:hint="eastAsia"/>
              </w:rPr>
              <w:t>□該当なし</w:t>
            </w:r>
          </w:p>
          <w:p w:rsidR="00925E7B" w:rsidRPr="00E8052F" w:rsidRDefault="00925E7B" w:rsidP="00B4234A">
            <w:pPr>
              <w:pStyle w:val="af6"/>
              <w:ind w:left="160"/>
            </w:pPr>
          </w:p>
        </w:tc>
      </w:tr>
      <w:tr w:rsidR="00962BEC" w:rsidRPr="00E8052F" w:rsidTr="00B77E77">
        <w:trPr>
          <w:cantSplit/>
        </w:trPr>
        <w:tc>
          <w:tcPr>
            <w:tcW w:w="1466" w:type="dxa"/>
            <w:vMerge w:val="restart"/>
            <w:shd w:val="clear" w:color="auto" w:fill="auto"/>
          </w:tcPr>
          <w:p w:rsidR="00962BEC" w:rsidRPr="00E8052F" w:rsidRDefault="00962BEC" w:rsidP="003D6357">
            <w:pPr>
              <w:pStyle w:val="af2"/>
              <w:ind w:left="320" w:hanging="320"/>
            </w:pPr>
          </w:p>
          <w:p w:rsidR="00962BEC" w:rsidRPr="00E8052F" w:rsidRDefault="00962BEC" w:rsidP="003D6357">
            <w:pPr>
              <w:pStyle w:val="af2"/>
              <w:ind w:left="320" w:hanging="320"/>
            </w:pPr>
            <w:r>
              <w:rPr>
                <w:rFonts w:hint="eastAsia"/>
              </w:rPr>
              <w:t>42</w:t>
            </w:r>
            <w:r w:rsidRPr="00E8052F">
              <w:rPr>
                <w:rFonts w:hint="eastAsia"/>
              </w:rPr>
              <w:t xml:space="preserve">　苦情解決</w:t>
            </w:r>
          </w:p>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962BEC" w:rsidRPr="00E8052F" w:rsidRDefault="00962BEC" w:rsidP="00B4234A">
            <w:pPr>
              <w:pStyle w:val="af4"/>
            </w:pPr>
          </w:p>
          <w:p w:rsidR="00962BEC" w:rsidRPr="00E8052F" w:rsidRDefault="00962BEC" w:rsidP="00B4234A">
            <w:pPr>
              <w:pStyle w:val="af4"/>
            </w:pPr>
            <w:r w:rsidRPr="00E8052F">
              <w:rPr>
                <w:rFonts w:hint="eastAsia"/>
              </w:rPr>
              <w:t>※障害者の日常生活及び社会生活を総合的に支援するための法律</w:t>
            </w:r>
          </w:p>
          <w:p w:rsidR="00962BEC" w:rsidRPr="00E8052F" w:rsidRDefault="00962BEC" w:rsidP="00B4234A">
            <w:pPr>
              <w:pStyle w:val="af4"/>
            </w:pPr>
            <w:r w:rsidRPr="00E8052F">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962BEC" w:rsidRPr="00E8052F" w:rsidRDefault="00962BEC" w:rsidP="00B4234A">
            <w:pPr>
              <w:pStyle w:val="af4"/>
            </w:pPr>
            <w:r w:rsidRPr="00E8052F">
              <w:rPr>
                <w:rFonts w:hint="eastAsia"/>
              </w:rPr>
              <w:t>第11条　（略）</w:t>
            </w:r>
          </w:p>
          <w:p w:rsidR="00962BEC" w:rsidRPr="00E8052F" w:rsidRDefault="00962BEC" w:rsidP="00B4234A">
            <w:pPr>
              <w:pStyle w:val="af4"/>
            </w:pPr>
            <w:r w:rsidRPr="00E8052F">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962BEC" w:rsidRPr="00E8052F" w:rsidRDefault="00962BEC" w:rsidP="00B4234A">
            <w:pPr>
              <w:pStyle w:val="af4"/>
            </w:pPr>
            <w:r w:rsidRPr="00E8052F">
              <w:rPr>
                <w:rFonts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・条例第41条第3項、第4項、第5項（準用）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tc>
      </w:tr>
      <w:tr w:rsidR="00962BEC" w:rsidRPr="00E8052F" w:rsidTr="00B77E77">
        <w:trPr>
          <w:cantSplit/>
          <w:trHeight w:val="800"/>
        </w:trPr>
        <w:tc>
          <w:tcPr>
            <w:tcW w:w="1466" w:type="dxa"/>
            <w:vMerge/>
            <w:shd w:val="clear" w:color="auto" w:fill="auto"/>
          </w:tcPr>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（４）市長等から求めがあった場合に、（３）の改善内容を報告しているか。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・条例第41条第6項（準用）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p w:rsidR="00962BEC" w:rsidRPr="00E8052F" w:rsidRDefault="00962BEC" w:rsidP="00B4234A">
            <w:pPr>
              <w:pStyle w:val="af6"/>
              <w:ind w:left="160"/>
            </w:pPr>
            <w:r w:rsidRPr="00E8052F">
              <w:rPr>
                <w:rFonts w:hint="eastAsia"/>
              </w:rPr>
              <w:t>□該当なし</w:t>
            </w:r>
          </w:p>
          <w:p w:rsidR="00962BEC" w:rsidRPr="00E8052F" w:rsidRDefault="00962BEC" w:rsidP="00B4234A">
            <w:pPr>
              <w:pStyle w:val="af6"/>
              <w:ind w:left="160"/>
            </w:pPr>
          </w:p>
        </w:tc>
      </w:tr>
      <w:tr w:rsidR="00962BEC" w:rsidRPr="00E8052F" w:rsidTr="00B77E77">
        <w:trPr>
          <w:cantSplit/>
        </w:trPr>
        <w:tc>
          <w:tcPr>
            <w:tcW w:w="1466" w:type="dxa"/>
            <w:vMerge/>
            <w:shd w:val="clear" w:color="auto" w:fill="auto"/>
          </w:tcPr>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（５）運営適正化委員会が社会福祉法第85条の規定により行う苦情解決に向けた調査、あっせんにできる限り協力しているか。</w:t>
            </w:r>
          </w:p>
          <w:p w:rsidR="00962BEC" w:rsidRPr="00E8052F" w:rsidRDefault="00962BEC" w:rsidP="00B4234A">
            <w:pPr>
              <w:pStyle w:val="af4"/>
            </w:pPr>
          </w:p>
          <w:p w:rsidR="00962BEC" w:rsidRPr="00E8052F" w:rsidRDefault="00962BEC" w:rsidP="00B4234A">
            <w:pPr>
              <w:pStyle w:val="af4"/>
            </w:pPr>
            <w:r w:rsidRPr="00E8052F">
              <w:rPr>
                <w:rFonts w:hint="eastAsia"/>
              </w:rPr>
              <w:t>※社会福祉法</w:t>
            </w:r>
          </w:p>
          <w:p w:rsidR="00962BEC" w:rsidRPr="00E8052F" w:rsidRDefault="00962BEC" w:rsidP="00B4234A">
            <w:pPr>
              <w:pStyle w:val="af4"/>
            </w:pPr>
            <w:r w:rsidRPr="00E8052F">
              <w:rPr>
                <w:rFonts w:hint="eastAsia"/>
              </w:rPr>
              <w:t>第85条　運営適正化委員会は、福祉サービスに関する苦情について解決の申出があつたときは、その相談に応じ、申出人に必要な助言をし、当該苦情に係る事情を調査するものとする。</w:t>
            </w:r>
          </w:p>
          <w:p w:rsidR="00962BEC" w:rsidRPr="00E8052F" w:rsidRDefault="00962BEC" w:rsidP="00B4234A">
            <w:pPr>
              <w:pStyle w:val="af4"/>
            </w:pPr>
            <w:r w:rsidRPr="00E8052F">
              <w:rPr>
                <w:rFonts w:hint="eastAsia"/>
              </w:rPr>
              <w:t>２　運営適正化委員会は、前項の申出人及び当該申出人に対し福祉サービスを提供した者の同意を得て、苦情の解決のあ</w:t>
            </w:r>
            <w:r w:rsidR="00447580" w:rsidRPr="00447580">
              <w:rPr>
                <w:rFonts w:hint="eastAsia"/>
              </w:rPr>
              <w:t>つ</w:t>
            </w:r>
            <w:r w:rsidRPr="00E8052F">
              <w:rPr>
                <w:rFonts w:hint="eastAsia"/>
              </w:rPr>
              <w:t>せんを行うことができる。</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・条例第41条第7項（準用）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p w:rsidR="00962BEC" w:rsidRPr="00E8052F" w:rsidRDefault="00962BEC" w:rsidP="00B4234A">
            <w:pPr>
              <w:pStyle w:val="af6"/>
              <w:ind w:left="160"/>
            </w:pPr>
            <w:r w:rsidRPr="00E8052F">
              <w:rPr>
                <w:rFonts w:hint="eastAsia"/>
              </w:rPr>
              <w:t>□該当なし</w:t>
            </w:r>
          </w:p>
          <w:p w:rsidR="00962BEC" w:rsidRPr="00E8052F" w:rsidRDefault="00962BEC" w:rsidP="00B4234A">
            <w:pPr>
              <w:pStyle w:val="af6"/>
              <w:ind w:left="160"/>
            </w:pPr>
          </w:p>
        </w:tc>
      </w:tr>
      <w:tr w:rsidR="00925E7B" w:rsidRPr="00E8052F" w:rsidTr="00B77E77">
        <w:trPr>
          <w:cantSplit/>
        </w:trPr>
        <w:tc>
          <w:tcPr>
            <w:tcW w:w="1466" w:type="dxa"/>
            <w:shd w:val="clear" w:color="auto" w:fill="auto"/>
          </w:tcPr>
          <w:p w:rsidR="00925E7B" w:rsidRPr="00E8052F" w:rsidRDefault="00925E7B" w:rsidP="00B4234A">
            <w:pPr>
              <w:pStyle w:val="af2"/>
              <w:ind w:left="320" w:hanging="320"/>
            </w:pPr>
          </w:p>
          <w:p w:rsidR="00925E7B" w:rsidRPr="00E8052F" w:rsidRDefault="00925E7B" w:rsidP="00B4234A">
            <w:pPr>
              <w:pStyle w:val="af2"/>
              <w:ind w:left="320" w:hanging="320"/>
            </w:pPr>
            <w:r>
              <w:rPr>
                <w:rFonts w:hint="eastAsia"/>
              </w:rPr>
              <w:t>43</w:t>
            </w:r>
            <w:r w:rsidRPr="00E8052F">
              <w:rPr>
                <w:rFonts w:hint="eastAsia"/>
              </w:rPr>
              <w:t xml:space="preserve">　事故発生時の対応</w:t>
            </w:r>
          </w:p>
          <w:p w:rsidR="00925E7B" w:rsidRPr="00E8052F" w:rsidRDefault="00925E7B" w:rsidP="00B4234A">
            <w:pPr>
              <w:pStyle w:val="af2"/>
              <w:ind w:left="320" w:hanging="320"/>
            </w:pPr>
          </w:p>
          <w:p w:rsidR="00925E7B" w:rsidRPr="00E8052F" w:rsidRDefault="00925E7B" w:rsidP="00B4234A">
            <w:pPr>
              <w:pStyle w:val="af2"/>
              <w:ind w:left="320" w:hanging="320"/>
            </w:pP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（１）利用者へのサービス提供に際し事故が発生した場合は、市、支給決定市町村、当該利用者の家族に連絡を行うとともに、必要な措置を講じているか。</w:t>
            </w:r>
          </w:p>
          <w:p w:rsidR="00925E7B" w:rsidRPr="00E8052F" w:rsidRDefault="00925E7B" w:rsidP="00B4234A">
            <w:pPr>
              <w:pStyle w:val="af4"/>
            </w:pPr>
          </w:p>
          <w:p w:rsidR="00925E7B" w:rsidRPr="00E8052F" w:rsidRDefault="00925E7B" w:rsidP="00B4234A">
            <w:pPr>
              <w:pStyle w:val="af4"/>
            </w:pPr>
            <w:r w:rsidRPr="00E8052F">
              <w:rPr>
                <w:rFonts w:hint="eastAsia"/>
              </w:rPr>
              <w:t>※事故が発生した場合の対応方法をあらかじめ定めて置くことが望ましい。また、事業所にAEDを設置することや救急講習等を受講することが望ましい。</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・条例第42条第1項（準用）</w:t>
            </w: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tc>
      </w:tr>
      <w:tr w:rsidR="00962BEC" w:rsidRPr="00E8052F" w:rsidTr="00B77E77">
        <w:trPr>
          <w:cantSplit/>
        </w:trPr>
        <w:tc>
          <w:tcPr>
            <w:tcW w:w="1466" w:type="dxa"/>
            <w:vMerge w:val="restart"/>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rPr>
                <w:rFonts w:hint="eastAsia"/>
              </w:rPr>
              <w:t>43</w:t>
            </w:r>
            <w:r w:rsidRPr="00E8052F">
              <w:rPr>
                <w:rFonts w:hint="eastAsia"/>
              </w:rPr>
              <w:t xml:space="preserve">　事故発生時の対応</w:t>
            </w:r>
          </w:p>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（２）事故の状況及び事故に際して</w:t>
            </w:r>
            <w:r w:rsidR="0047206F">
              <w:rPr>
                <w:rFonts w:hint="eastAsia"/>
              </w:rPr>
              <w:t>とった</w:t>
            </w:r>
            <w:r w:rsidRPr="00E8052F">
              <w:rPr>
                <w:rFonts w:hint="eastAsia"/>
              </w:rPr>
              <w:t>処置について、記録しているか。</w:t>
            </w:r>
          </w:p>
          <w:p w:rsidR="00962BEC" w:rsidRPr="00E8052F" w:rsidRDefault="00962BEC" w:rsidP="00B4234A">
            <w:pPr>
              <w:pStyle w:val="af4"/>
            </w:pPr>
          </w:p>
          <w:p w:rsidR="00962BEC" w:rsidRPr="00E8052F" w:rsidRDefault="00962BEC" w:rsidP="00B4234A">
            <w:pPr>
              <w:pStyle w:val="af4"/>
            </w:pPr>
            <w:r w:rsidRPr="00E8052F">
              <w:rPr>
                <w:rFonts w:hint="eastAsia"/>
              </w:rPr>
              <w:t>※事故が生じた際にはその原因を解明し、再発生を防ぐための対策を講じること。</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・条例第42条第2項（準用）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p w:rsidR="00962BEC" w:rsidRPr="00E8052F" w:rsidRDefault="00962BEC" w:rsidP="00B4234A">
            <w:pPr>
              <w:pStyle w:val="af6"/>
              <w:ind w:left="160"/>
            </w:pPr>
            <w:r w:rsidRPr="00E8052F">
              <w:rPr>
                <w:rFonts w:hint="eastAsia"/>
              </w:rPr>
              <w:t>□該当なし</w:t>
            </w:r>
          </w:p>
          <w:p w:rsidR="00962BEC" w:rsidRPr="00E8052F" w:rsidRDefault="00962BEC" w:rsidP="00B4234A">
            <w:pPr>
              <w:pStyle w:val="af6"/>
              <w:ind w:left="160"/>
            </w:pPr>
          </w:p>
        </w:tc>
      </w:tr>
      <w:tr w:rsidR="00962BEC" w:rsidRPr="00E8052F" w:rsidTr="00B77E77">
        <w:trPr>
          <w:cantSplit/>
        </w:trPr>
        <w:tc>
          <w:tcPr>
            <w:tcW w:w="1466" w:type="dxa"/>
            <w:vMerge/>
            <w:shd w:val="clear" w:color="auto" w:fill="auto"/>
          </w:tcPr>
          <w:p w:rsidR="00962BEC" w:rsidRPr="00E8052F" w:rsidRDefault="00962BEC" w:rsidP="00B4234A">
            <w:pPr>
              <w:pStyle w:val="af2"/>
              <w:ind w:left="320" w:hanging="320"/>
            </w:pPr>
          </w:p>
        </w:tc>
        <w:tc>
          <w:tcPr>
            <w:tcW w:w="10086"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【４事業共通】</w:t>
            </w:r>
          </w:p>
          <w:p w:rsidR="00962BEC" w:rsidRPr="00E8052F" w:rsidRDefault="00962BEC" w:rsidP="00B4234A">
            <w:pPr>
              <w:pStyle w:val="af4"/>
            </w:pPr>
            <w:r w:rsidRPr="00E8052F">
              <w:rPr>
                <w:rFonts w:hint="eastAsia"/>
              </w:rPr>
              <w:t>（３）利用者へのサービス提供に際し賠償すべき事故が発生した場合は、損害賠償を速やかに行っているか。</w:t>
            </w:r>
          </w:p>
          <w:p w:rsidR="00962BEC" w:rsidRPr="00E8052F" w:rsidRDefault="00962BEC" w:rsidP="00B4234A">
            <w:pPr>
              <w:pStyle w:val="af4"/>
            </w:pPr>
          </w:p>
          <w:p w:rsidR="00962BEC" w:rsidRPr="00E8052F" w:rsidRDefault="00962BEC" w:rsidP="00B4234A">
            <w:pPr>
              <w:pStyle w:val="af4"/>
            </w:pPr>
            <w:r w:rsidRPr="00E8052F">
              <w:rPr>
                <w:rFonts w:hint="eastAsia"/>
              </w:rPr>
              <w:t>※賠償すべき事態において速やかに賠償を行うため、損害賠償保険に加入しておくことが望ましい。</w:t>
            </w:r>
          </w:p>
          <w:p w:rsidR="00962BEC" w:rsidRPr="00E8052F" w:rsidRDefault="00962BEC" w:rsidP="00B4234A">
            <w:pPr>
              <w:pStyle w:val="af4"/>
            </w:pPr>
          </w:p>
        </w:tc>
        <w:tc>
          <w:tcPr>
            <w:tcW w:w="2268" w:type="dxa"/>
            <w:shd w:val="clear" w:color="auto" w:fill="auto"/>
          </w:tcPr>
          <w:p w:rsidR="00962BEC" w:rsidRPr="00E8052F" w:rsidRDefault="00962BEC" w:rsidP="00B4234A">
            <w:pPr>
              <w:pStyle w:val="af4"/>
            </w:pPr>
          </w:p>
          <w:p w:rsidR="00962BEC" w:rsidRPr="00E8052F" w:rsidRDefault="00962BEC" w:rsidP="00B4234A">
            <w:pPr>
              <w:pStyle w:val="af4"/>
            </w:pPr>
            <w:r w:rsidRPr="00E8052F">
              <w:rPr>
                <w:rFonts w:hint="eastAsia"/>
              </w:rPr>
              <w:t>・条例第42条第3項（準用）</w:t>
            </w:r>
          </w:p>
          <w:p w:rsidR="00962BEC" w:rsidRPr="00E8052F" w:rsidRDefault="00962BEC" w:rsidP="00B4234A">
            <w:pPr>
              <w:pStyle w:val="af4"/>
            </w:pPr>
          </w:p>
        </w:tc>
        <w:tc>
          <w:tcPr>
            <w:tcW w:w="1304" w:type="dxa"/>
            <w:shd w:val="clear" w:color="auto" w:fill="auto"/>
          </w:tcPr>
          <w:p w:rsidR="00962BEC" w:rsidRPr="00E8052F" w:rsidRDefault="00962BEC" w:rsidP="00B4234A">
            <w:pPr>
              <w:pStyle w:val="af6"/>
              <w:ind w:left="160"/>
            </w:pPr>
          </w:p>
          <w:p w:rsidR="00962BEC" w:rsidRPr="00E8052F" w:rsidRDefault="00962BEC" w:rsidP="00B4234A">
            <w:pPr>
              <w:pStyle w:val="af6"/>
              <w:ind w:left="160"/>
            </w:pPr>
            <w:r w:rsidRPr="00E8052F">
              <w:rPr>
                <w:rFonts w:hint="eastAsia"/>
              </w:rPr>
              <w:t>□適</w:t>
            </w:r>
          </w:p>
          <w:p w:rsidR="00962BEC" w:rsidRPr="00E8052F" w:rsidRDefault="00962BEC" w:rsidP="00B4234A">
            <w:pPr>
              <w:pStyle w:val="af6"/>
              <w:ind w:left="160"/>
            </w:pPr>
            <w:r w:rsidRPr="00E8052F">
              <w:rPr>
                <w:rFonts w:hint="eastAsia"/>
              </w:rPr>
              <w:t>□不適</w:t>
            </w:r>
          </w:p>
          <w:p w:rsidR="00962BEC" w:rsidRPr="00E8052F" w:rsidRDefault="00962BEC" w:rsidP="00B4234A">
            <w:pPr>
              <w:pStyle w:val="af6"/>
              <w:ind w:left="160"/>
            </w:pPr>
            <w:r w:rsidRPr="00E8052F">
              <w:rPr>
                <w:rFonts w:hint="eastAsia"/>
              </w:rPr>
              <w:t>□該当なし</w:t>
            </w:r>
          </w:p>
          <w:p w:rsidR="00962BEC" w:rsidRPr="00E8052F" w:rsidRDefault="00962BEC" w:rsidP="00B4234A">
            <w:pPr>
              <w:pStyle w:val="af6"/>
              <w:ind w:left="160"/>
            </w:pPr>
          </w:p>
        </w:tc>
      </w:tr>
      <w:tr w:rsidR="00925E7B" w:rsidRPr="00E8052F" w:rsidTr="00B77E77">
        <w:trPr>
          <w:cantSplit/>
        </w:trPr>
        <w:tc>
          <w:tcPr>
            <w:tcW w:w="1466" w:type="dxa"/>
            <w:shd w:val="clear" w:color="auto" w:fill="auto"/>
          </w:tcPr>
          <w:p w:rsidR="00925E7B" w:rsidRPr="00E8052F" w:rsidRDefault="00925E7B" w:rsidP="00B4234A">
            <w:pPr>
              <w:pStyle w:val="af2"/>
              <w:ind w:left="320" w:hanging="320"/>
            </w:pPr>
          </w:p>
          <w:p w:rsidR="00925E7B" w:rsidRPr="00E8052F" w:rsidRDefault="00925E7B" w:rsidP="00B4234A">
            <w:pPr>
              <w:pStyle w:val="af2"/>
              <w:ind w:left="320" w:hanging="320"/>
            </w:pPr>
            <w:r>
              <w:t>4</w:t>
            </w:r>
            <w:r>
              <w:rPr>
                <w:rFonts w:hint="eastAsia"/>
              </w:rPr>
              <w:t xml:space="preserve">4　</w:t>
            </w:r>
            <w:r w:rsidRPr="00E8052F">
              <w:rPr>
                <w:rFonts w:hint="eastAsia"/>
              </w:rPr>
              <w:t>会計の区分</w:t>
            </w:r>
          </w:p>
        </w:tc>
        <w:tc>
          <w:tcPr>
            <w:tcW w:w="10086"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【４事業共通】</w:t>
            </w:r>
          </w:p>
          <w:p w:rsidR="00925E7B" w:rsidRPr="00E8052F" w:rsidRDefault="00925E7B" w:rsidP="00B4234A">
            <w:pPr>
              <w:pStyle w:val="af4"/>
            </w:pPr>
            <w:r w:rsidRPr="00E8052F">
              <w:rPr>
                <w:rFonts w:hint="eastAsia"/>
              </w:rPr>
              <w:t>（１）事業所ごとに経理を区分するとともに、各事業ごとに会計を区分しているか。</w:t>
            </w:r>
          </w:p>
          <w:p w:rsidR="00925E7B" w:rsidRPr="00E8052F" w:rsidRDefault="00925E7B" w:rsidP="00B4234A">
            <w:pPr>
              <w:pStyle w:val="af4"/>
            </w:pPr>
          </w:p>
          <w:p w:rsidR="00925E7B" w:rsidRPr="00E8052F" w:rsidRDefault="00925E7B" w:rsidP="00B4234A">
            <w:pPr>
              <w:pStyle w:val="af4"/>
            </w:pPr>
            <w:r w:rsidRPr="00E8052F">
              <w:rPr>
                <w:rFonts w:hint="eastAsia"/>
              </w:rPr>
              <w:t>※多機能型事業所においても、事業ごとの区分が必要となる。</w:t>
            </w:r>
          </w:p>
          <w:p w:rsidR="00925E7B" w:rsidRPr="00E8052F" w:rsidRDefault="00925E7B" w:rsidP="00B4234A">
            <w:pPr>
              <w:pStyle w:val="af4"/>
            </w:pPr>
          </w:p>
        </w:tc>
        <w:tc>
          <w:tcPr>
            <w:tcW w:w="2268" w:type="dxa"/>
            <w:shd w:val="clear" w:color="auto" w:fill="auto"/>
          </w:tcPr>
          <w:p w:rsidR="00925E7B" w:rsidRPr="00E8052F" w:rsidRDefault="00925E7B" w:rsidP="00B4234A">
            <w:pPr>
              <w:pStyle w:val="af4"/>
            </w:pPr>
          </w:p>
          <w:p w:rsidR="00925E7B" w:rsidRPr="00E8052F" w:rsidRDefault="00925E7B" w:rsidP="00B4234A">
            <w:pPr>
              <w:pStyle w:val="af4"/>
            </w:pPr>
            <w:r w:rsidRPr="00E8052F">
              <w:rPr>
                <w:rFonts w:hint="eastAsia"/>
              </w:rPr>
              <w:t>・条例第43条（準用）</w:t>
            </w:r>
          </w:p>
          <w:p w:rsidR="00925E7B" w:rsidRPr="00E8052F" w:rsidRDefault="00925E7B" w:rsidP="00B4234A">
            <w:pPr>
              <w:pStyle w:val="af4"/>
            </w:pPr>
          </w:p>
          <w:p w:rsidR="00925E7B" w:rsidRPr="00E8052F" w:rsidRDefault="00925E7B" w:rsidP="00B4234A">
            <w:pPr>
              <w:pStyle w:val="af4"/>
            </w:pPr>
          </w:p>
        </w:tc>
        <w:tc>
          <w:tcPr>
            <w:tcW w:w="1304" w:type="dxa"/>
            <w:shd w:val="clear" w:color="auto" w:fill="auto"/>
          </w:tcPr>
          <w:p w:rsidR="00925E7B" w:rsidRPr="00E8052F" w:rsidRDefault="00925E7B" w:rsidP="00B4234A">
            <w:pPr>
              <w:pStyle w:val="af6"/>
              <w:ind w:left="160"/>
            </w:pPr>
          </w:p>
          <w:p w:rsidR="00925E7B" w:rsidRPr="00E8052F" w:rsidRDefault="00925E7B" w:rsidP="00B4234A">
            <w:pPr>
              <w:pStyle w:val="af6"/>
              <w:ind w:left="160"/>
            </w:pPr>
            <w:r w:rsidRPr="00E8052F">
              <w:rPr>
                <w:rFonts w:hint="eastAsia"/>
              </w:rPr>
              <w:t>□適</w:t>
            </w:r>
          </w:p>
          <w:p w:rsidR="00925E7B" w:rsidRPr="00E8052F" w:rsidRDefault="00925E7B" w:rsidP="00B4234A">
            <w:pPr>
              <w:pStyle w:val="af6"/>
              <w:ind w:left="160"/>
            </w:pPr>
            <w:r w:rsidRPr="00E8052F">
              <w:rPr>
                <w:rFonts w:hint="eastAsia"/>
              </w:rPr>
              <w:t>□不適</w:t>
            </w:r>
          </w:p>
          <w:p w:rsidR="00925E7B" w:rsidRPr="00E8052F" w:rsidRDefault="00925E7B" w:rsidP="00B4234A">
            <w:pPr>
              <w:pStyle w:val="af6"/>
              <w:ind w:left="160"/>
            </w:pPr>
          </w:p>
        </w:tc>
      </w:tr>
      <w:tr w:rsidR="00925E7B" w:rsidRPr="00E8052F" w:rsidTr="00B77E77">
        <w:trPr>
          <w:cantSplit/>
        </w:trPr>
        <w:tc>
          <w:tcPr>
            <w:tcW w:w="1466" w:type="dxa"/>
            <w:vMerge w:val="restart"/>
            <w:shd w:val="clear" w:color="auto" w:fill="auto"/>
          </w:tcPr>
          <w:p w:rsidR="00925E7B" w:rsidRPr="00E8052F" w:rsidRDefault="00925E7B" w:rsidP="002F782A">
            <w:pPr>
              <w:pStyle w:val="af2"/>
              <w:ind w:left="320" w:hanging="320"/>
            </w:pPr>
          </w:p>
          <w:p w:rsidR="00925E7B" w:rsidRPr="00E8052F" w:rsidRDefault="00925E7B" w:rsidP="002F782A">
            <w:pPr>
              <w:pStyle w:val="af2"/>
              <w:ind w:left="320" w:hanging="320"/>
            </w:pPr>
            <w:r>
              <w:rPr>
                <w:rFonts w:hint="eastAsia"/>
              </w:rPr>
              <w:t>45</w:t>
            </w:r>
            <w:r w:rsidRPr="00E8052F">
              <w:rPr>
                <w:rFonts w:hint="eastAsia"/>
              </w:rPr>
              <w:t xml:space="preserve">　身体拘束等の禁止</w:t>
            </w:r>
          </w:p>
          <w:p w:rsidR="00925E7B" w:rsidRPr="00E8052F" w:rsidRDefault="00925E7B" w:rsidP="002F782A">
            <w:pPr>
              <w:pStyle w:val="af2"/>
              <w:ind w:left="320" w:hanging="320"/>
            </w:pPr>
          </w:p>
          <w:p w:rsidR="00925E7B" w:rsidRPr="00E8052F" w:rsidRDefault="00925E7B" w:rsidP="002F782A">
            <w:pPr>
              <w:pStyle w:val="af2"/>
              <w:ind w:left="320" w:hanging="320"/>
            </w:pPr>
          </w:p>
        </w:tc>
        <w:tc>
          <w:tcPr>
            <w:tcW w:w="10086" w:type="dxa"/>
            <w:shd w:val="clear" w:color="auto" w:fill="auto"/>
          </w:tcPr>
          <w:p w:rsidR="00925E7B" w:rsidRPr="00E8052F" w:rsidRDefault="00925E7B" w:rsidP="002F782A">
            <w:pPr>
              <w:pStyle w:val="af4"/>
            </w:pPr>
          </w:p>
          <w:p w:rsidR="00925E7B" w:rsidRPr="00E8052F" w:rsidRDefault="00925E7B" w:rsidP="002F782A">
            <w:pPr>
              <w:pStyle w:val="af4"/>
            </w:pPr>
            <w:r w:rsidRPr="00E8052F">
              <w:rPr>
                <w:rFonts w:hint="eastAsia"/>
              </w:rPr>
              <w:t>【４事業共通】</w:t>
            </w:r>
          </w:p>
          <w:p w:rsidR="00925E7B" w:rsidRPr="00E8052F" w:rsidRDefault="00925E7B" w:rsidP="002F782A">
            <w:pPr>
              <w:pStyle w:val="af4"/>
            </w:pPr>
            <w:r w:rsidRPr="00E8052F">
              <w:rPr>
                <w:rFonts w:hint="eastAsia"/>
              </w:rPr>
              <w:t>（１）サービスの提供に当たっては、利用者又は他の利用者の生命又は身体を保護するため緊急やむを得ない場合を除き、身体的拘束その他利用者の行動を制限する行為（身体拘束等）を行っていないか。</w:t>
            </w:r>
          </w:p>
          <w:p w:rsidR="00925E7B" w:rsidRPr="00E8052F" w:rsidRDefault="00925E7B" w:rsidP="002F782A">
            <w:pPr>
              <w:pStyle w:val="af4"/>
            </w:pPr>
          </w:p>
          <w:p w:rsidR="00925E7B" w:rsidRPr="00E8052F" w:rsidRDefault="00925E7B" w:rsidP="002F782A">
            <w:pPr>
              <w:pStyle w:val="af4"/>
            </w:pPr>
            <w:r w:rsidRPr="00E8052F">
              <w:rPr>
                <w:rFonts w:hint="eastAsia"/>
              </w:rPr>
              <w:t>※身体拘束等に関する取り扱いについては、厚生労働省HPに掲載している『障害者福祉施設等における障害者虐待の防止と対応手引き』を参照。</w:t>
            </w:r>
          </w:p>
          <w:p w:rsidR="00925E7B" w:rsidRPr="00E8052F" w:rsidRDefault="00925E7B" w:rsidP="002F782A">
            <w:pPr>
              <w:pStyle w:val="af4"/>
            </w:pPr>
          </w:p>
        </w:tc>
        <w:tc>
          <w:tcPr>
            <w:tcW w:w="2268" w:type="dxa"/>
            <w:shd w:val="clear" w:color="auto" w:fill="auto"/>
          </w:tcPr>
          <w:p w:rsidR="00925E7B" w:rsidRDefault="00925E7B" w:rsidP="002F782A">
            <w:pPr>
              <w:pStyle w:val="af4"/>
            </w:pPr>
          </w:p>
          <w:p w:rsidR="00925E7B" w:rsidRDefault="00925E7B" w:rsidP="002F782A">
            <w:pPr>
              <w:pStyle w:val="af4"/>
            </w:pPr>
            <w:r>
              <w:rPr>
                <w:rFonts w:hint="eastAsia"/>
              </w:rPr>
              <w:t>・条例第37条の2第1項</w:t>
            </w:r>
            <w:r w:rsidRPr="002766D4">
              <w:rPr>
                <w:rFonts w:hint="eastAsia"/>
              </w:rPr>
              <w:t>（準用）</w:t>
            </w:r>
          </w:p>
          <w:p w:rsidR="00925E7B" w:rsidRPr="003E7D91" w:rsidRDefault="00925E7B" w:rsidP="002F782A">
            <w:pPr>
              <w:pStyle w:val="af4"/>
            </w:pPr>
          </w:p>
        </w:tc>
        <w:tc>
          <w:tcPr>
            <w:tcW w:w="1304" w:type="dxa"/>
            <w:shd w:val="clear" w:color="auto" w:fill="auto"/>
          </w:tcPr>
          <w:p w:rsidR="00925E7B" w:rsidRPr="00E8052F" w:rsidRDefault="00925E7B" w:rsidP="002F782A">
            <w:pPr>
              <w:pStyle w:val="af6"/>
              <w:ind w:left="160"/>
            </w:pPr>
          </w:p>
          <w:p w:rsidR="00925E7B" w:rsidRPr="00E8052F" w:rsidRDefault="00925E7B" w:rsidP="002F782A">
            <w:pPr>
              <w:pStyle w:val="af6"/>
              <w:ind w:left="160"/>
            </w:pPr>
            <w:r w:rsidRPr="00E8052F">
              <w:rPr>
                <w:rFonts w:hint="eastAsia"/>
              </w:rPr>
              <w:t>□適</w:t>
            </w:r>
          </w:p>
          <w:p w:rsidR="00925E7B" w:rsidRPr="00E8052F" w:rsidRDefault="00925E7B" w:rsidP="002F782A">
            <w:pPr>
              <w:pStyle w:val="af6"/>
              <w:ind w:left="160"/>
            </w:pPr>
            <w:r w:rsidRPr="00E8052F">
              <w:rPr>
                <w:rFonts w:hint="eastAsia"/>
              </w:rPr>
              <w:t>□不適</w:t>
            </w:r>
          </w:p>
          <w:p w:rsidR="00925E7B" w:rsidRPr="00E8052F" w:rsidRDefault="00925E7B" w:rsidP="002F782A">
            <w:pPr>
              <w:pStyle w:val="af6"/>
              <w:ind w:left="160"/>
            </w:pPr>
          </w:p>
        </w:tc>
      </w:tr>
      <w:tr w:rsidR="00925E7B" w:rsidRPr="00E8052F" w:rsidTr="00B77E77">
        <w:trPr>
          <w:cantSplit/>
        </w:trPr>
        <w:tc>
          <w:tcPr>
            <w:tcW w:w="1466" w:type="dxa"/>
            <w:vMerge/>
            <w:shd w:val="clear" w:color="auto" w:fill="auto"/>
          </w:tcPr>
          <w:p w:rsidR="00925E7B" w:rsidRPr="00E8052F" w:rsidRDefault="00925E7B" w:rsidP="002F782A">
            <w:pPr>
              <w:pStyle w:val="af2"/>
              <w:ind w:left="320" w:hanging="320"/>
            </w:pPr>
          </w:p>
        </w:tc>
        <w:tc>
          <w:tcPr>
            <w:tcW w:w="10086" w:type="dxa"/>
            <w:tcBorders>
              <w:bottom w:val="single" w:sz="4" w:space="0" w:color="auto"/>
            </w:tcBorders>
            <w:shd w:val="clear" w:color="auto" w:fill="auto"/>
          </w:tcPr>
          <w:p w:rsidR="00925E7B" w:rsidRPr="00E8052F" w:rsidRDefault="00925E7B" w:rsidP="002F782A">
            <w:pPr>
              <w:pStyle w:val="af4"/>
            </w:pPr>
          </w:p>
          <w:p w:rsidR="00925E7B" w:rsidRPr="00E8052F" w:rsidRDefault="00925E7B" w:rsidP="002F782A">
            <w:pPr>
              <w:pStyle w:val="af4"/>
            </w:pPr>
            <w:r w:rsidRPr="00E8052F">
              <w:rPr>
                <w:rFonts w:hint="eastAsia"/>
              </w:rPr>
              <w:t>【４事業共通】</w:t>
            </w:r>
          </w:p>
          <w:p w:rsidR="00925E7B" w:rsidRPr="00E8052F" w:rsidRDefault="00925E7B" w:rsidP="002F782A">
            <w:pPr>
              <w:pStyle w:val="af4"/>
            </w:pPr>
            <w:r w:rsidRPr="00E8052F">
              <w:rPr>
                <w:rFonts w:hint="eastAsia"/>
              </w:rPr>
              <w:t>（２）やむを得ず身体拘束等を行う場合には、その態様及び時間、その際の利用者の心身の状況並びに緊急やむを得ない理由その他必要な事項を記録しているか。</w:t>
            </w:r>
          </w:p>
          <w:p w:rsidR="00925E7B" w:rsidRPr="00E8052F" w:rsidRDefault="00925E7B" w:rsidP="002F782A">
            <w:pPr>
              <w:pStyle w:val="af4"/>
            </w:pPr>
          </w:p>
          <w:p w:rsidR="00925E7B" w:rsidRPr="00E8052F" w:rsidRDefault="00925E7B" w:rsidP="002F782A">
            <w:pPr>
              <w:pStyle w:val="af4"/>
            </w:pPr>
            <w:r w:rsidRPr="00E8052F">
              <w:rPr>
                <w:rFonts w:hint="eastAsia"/>
              </w:rPr>
              <w:t>※本項目に規定されている事項が記録されていない場合、</w:t>
            </w:r>
            <w:r w:rsidRPr="006476A9">
              <w:rPr>
                <w:rFonts w:hint="eastAsia"/>
              </w:rPr>
              <w:t>第</w:t>
            </w:r>
            <w:r w:rsidR="006C1604" w:rsidRPr="006476A9">
              <w:rPr>
                <w:rFonts w:hint="eastAsia"/>
              </w:rPr>
              <w:t>7</w:t>
            </w:r>
            <w:r w:rsidRPr="00E8052F">
              <w:rPr>
                <w:rFonts w:hint="eastAsia"/>
              </w:rPr>
              <w:t>の15の身体拘束廃止未実施減算の対象となる。</w:t>
            </w:r>
          </w:p>
          <w:p w:rsidR="00925E7B" w:rsidRPr="00E8052F" w:rsidRDefault="00925E7B" w:rsidP="002F782A">
            <w:pPr>
              <w:pStyle w:val="af4"/>
            </w:pPr>
          </w:p>
        </w:tc>
        <w:tc>
          <w:tcPr>
            <w:tcW w:w="2268" w:type="dxa"/>
            <w:shd w:val="clear" w:color="auto" w:fill="auto"/>
          </w:tcPr>
          <w:p w:rsidR="00925E7B" w:rsidRDefault="00925E7B" w:rsidP="002F782A">
            <w:pPr>
              <w:pStyle w:val="af4"/>
            </w:pPr>
          </w:p>
          <w:p w:rsidR="00925E7B" w:rsidRDefault="00925E7B" w:rsidP="002F782A">
            <w:pPr>
              <w:pStyle w:val="af4"/>
            </w:pPr>
            <w:r>
              <w:rPr>
                <w:rFonts w:hint="eastAsia"/>
              </w:rPr>
              <w:t>・条例第37条の2第2項</w:t>
            </w:r>
            <w:r w:rsidRPr="002766D4">
              <w:rPr>
                <w:rFonts w:hint="eastAsia"/>
              </w:rPr>
              <w:t>（準用）</w:t>
            </w:r>
          </w:p>
          <w:p w:rsidR="00925E7B" w:rsidRDefault="00925E7B" w:rsidP="002F782A">
            <w:pPr>
              <w:pStyle w:val="af4"/>
            </w:pPr>
          </w:p>
        </w:tc>
        <w:tc>
          <w:tcPr>
            <w:tcW w:w="1304" w:type="dxa"/>
            <w:shd w:val="clear" w:color="auto" w:fill="auto"/>
          </w:tcPr>
          <w:p w:rsidR="00925E7B" w:rsidRPr="00E8052F" w:rsidRDefault="00925E7B" w:rsidP="002F782A">
            <w:pPr>
              <w:pStyle w:val="af6"/>
              <w:ind w:left="160"/>
            </w:pPr>
          </w:p>
          <w:p w:rsidR="00925E7B" w:rsidRPr="00E8052F" w:rsidRDefault="00925E7B" w:rsidP="002F782A">
            <w:pPr>
              <w:pStyle w:val="af6"/>
              <w:ind w:left="160"/>
            </w:pPr>
            <w:r w:rsidRPr="00E8052F">
              <w:rPr>
                <w:rFonts w:hint="eastAsia"/>
              </w:rPr>
              <w:t>□適</w:t>
            </w:r>
          </w:p>
          <w:p w:rsidR="00925E7B" w:rsidRPr="00E8052F" w:rsidRDefault="00925E7B" w:rsidP="002F782A">
            <w:pPr>
              <w:pStyle w:val="af6"/>
              <w:ind w:left="160"/>
            </w:pPr>
            <w:r w:rsidRPr="00E8052F">
              <w:rPr>
                <w:rFonts w:hint="eastAsia"/>
              </w:rPr>
              <w:t>□不適</w:t>
            </w:r>
          </w:p>
          <w:p w:rsidR="00925E7B" w:rsidRPr="00E8052F" w:rsidRDefault="00925E7B" w:rsidP="002F782A">
            <w:pPr>
              <w:pStyle w:val="af6"/>
              <w:ind w:left="160"/>
            </w:pPr>
          </w:p>
        </w:tc>
      </w:tr>
      <w:tr w:rsidR="00925E7B" w:rsidRPr="00E8052F" w:rsidTr="00B77E77">
        <w:trPr>
          <w:cantSplit/>
        </w:trPr>
        <w:tc>
          <w:tcPr>
            <w:tcW w:w="1466" w:type="dxa"/>
            <w:vMerge/>
            <w:tcBorders>
              <w:right w:val="single" w:sz="4" w:space="0" w:color="auto"/>
            </w:tcBorders>
            <w:shd w:val="clear" w:color="auto" w:fill="auto"/>
          </w:tcPr>
          <w:p w:rsidR="00925E7B" w:rsidRPr="00E8052F" w:rsidRDefault="00925E7B" w:rsidP="002F782A">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925E7B" w:rsidRDefault="00925E7B" w:rsidP="002F782A">
            <w:pPr>
              <w:pStyle w:val="af4"/>
            </w:pPr>
          </w:p>
          <w:p w:rsidR="00925E7B" w:rsidRPr="00E8052F" w:rsidRDefault="00925E7B" w:rsidP="002F782A">
            <w:pPr>
              <w:pStyle w:val="af4"/>
            </w:pPr>
            <w:r w:rsidRPr="00E8052F">
              <w:rPr>
                <w:rFonts w:hint="eastAsia"/>
              </w:rPr>
              <w:t>【４事業共通】</w:t>
            </w:r>
          </w:p>
          <w:p w:rsidR="00925E7B" w:rsidRDefault="00925E7B" w:rsidP="002F782A">
            <w:pPr>
              <w:pStyle w:val="af4"/>
            </w:pPr>
            <w:r>
              <w:rPr>
                <w:rFonts w:hint="eastAsia"/>
              </w:rPr>
              <w:t>（３</w:t>
            </w:r>
            <w:r w:rsidRPr="003E7D91">
              <w:rPr>
                <w:rFonts w:hint="eastAsia"/>
              </w:rPr>
              <w:t>）</w:t>
            </w:r>
            <w:r>
              <w:rPr>
                <w:rFonts w:hint="eastAsia"/>
              </w:rPr>
              <w:t>身体拘束等の適正化を図るため、次に掲げる措置を講じているか。</w:t>
            </w:r>
          </w:p>
          <w:p w:rsidR="00925E7B" w:rsidRDefault="00925E7B" w:rsidP="002F782A">
            <w:pPr>
              <w:pStyle w:val="afc"/>
              <w:ind w:left="320" w:hanging="160"/>
            </w:pPr>
            <w:r>
              <w:rPr>
                <w:rFonts w:hint="eastAsia"/>
              </w:rPr>
              <w:t>①身体拘束等の適正化のための対策を検討する委員会（テレビ電話装置等を活用して行うことができる）の定期的な開催及び従業者に対する結果の周知</w:t>
            </w:r>
          </w:p>
          <w:p w:rsidR="00925E7B" w:rsidRDefault="00925E7B" w:rsidP="002F782A">
            <w:pPr>
              <w:pStyle w:val="afc"/>
              <w:ind w:left="320" w:hanging="160"/>
            </w:pPr>
            <w:r>
              <w:rPr>
                <w:rFonts w:hint="eastAsia"/>
              </w:rPr>
              <w:t>②身体拘束等の適正化のための指針の整備</w:t>
            </w:r>
          </w:p>
          <w:p w:rsidR="00925E7B" w:rsidRDefault="00925E7B" w:rsidP="002F782A">
            <w:pPr>
              <w:pStyle w:val="afc"/>
              <w:ind w:left="320" w:hanging="160"/>
            </w:pPr>
            <w:r>
              <w:rPr>
                <w:rFonts w:hint="eastAsia"/>
              </w:rPr>
              <w:t>③従業者に対する身体拘束等の適正化のための研修の定期的な実施</w:t>
            </w:r>
          </w:p>
          <w:p w:rsidR="00D20BD8" w:rsidRDefault="00D20BD8" w:rsidP="002F782A">
            <w:pPr>
              <w:pStyle w:val="af4"/>
            </w:pPr>
          </w:p>
          <w:p w:rsidR="00925E7B" w:rsidRPr="00675EB6" w:rsidRDefault="00925E7B" w:rsidP="002F782A">
            <w:pPr>
              <w:pStyle w:val="af4"/>
              <w:rPr>
                <w:strike/>
              </w:rPr>
            </w:pPr>
          </w:p>
          <w:p w:rsidR="00925E7B" w:rsidRDefault="00925E7B" w:rsidP="00E30A7F">
            <w:pPr>
              <w:pStyle w:val="af4"/>
            </w:pPr>
            <w:r>
              <w:rPr>
                <w:rFonts w:hint="eastAsia"/>
              </w:rPr>
              <w:t>※</w:t>
            </w:r>
            <w:r w:rsidR="00076D18">
              <w:rPr>
                <w:rFonts w:hint="eastAsia"/>
              </w:rPr>
              <w:t>令和5年4月1日以降は、</w:t>
            </w:r>
            <w:r>
              <w:rPr>
                <w:rFonts w:hint="eastAsia"/>
              </w:rPr>
              <w:t>本項目に規定されている事項が実施されていない場合、</w:t>
            </w:r>
            <w:r w:rsidRPr="006476A9">
              <w:rPr>
                <w:rFonts w:hint="eastAsia"/>
              </w:rPr>
              <w:t>第</w:t>
            </w:r>
            <w:r w:rsidR="006C1604" w:rsidRPr="006476A9">
              <w:rPr>
                <w:rFonts w:hint="eastAsia"/>
              </w:rPr>
              <w:t>7</w:t>
            </w:r>
            <w:r w:rsidRPr="006476A9">
              <w:rPr>
                <w:rFonts w:hint="eastAsia"/>
              </w:rPr>
              <w:t>の15の</w:t>
            </w:r>
            <w:r w:rsidRPr="00E8052F">
              <w:rPr>
                <w:rFonts w:hint="eastAsia"/>
              </w:rPr>
              <w:t>身体拘束廃止未実施減算の対象となる。</w:t>
            </w:r>
          </w:p>
          <w:p w:rsidR="00076D18" w:rsidRPr="00E8052F" w:rsidRDefault="00076D18" w:rsidP="00E30A7F">
            <w:pPr>
              <w:pStyle w:val="af4"/>
            </w:pPr>
          </w:p>
          <w:p w:rsidR="00925E7B" w:rsidRPr="003E7D91" w:rsidRDefault="00925E7B" w:rsidP="002F782A">
            <w:pPr>
              <w:pStyle w:val="af4"/>
            </w:pPr>
          </w:p>
        </w:tc>
        <w:tc>
          <w:tcPr>
            <w:tcW w:w="2268" w:type="dxa"/>
            <w:tcBorders>
              <w:left w:val="single" w:sz="4" w:space="0" w:color="auto"/>
            </w:tcBorders>
            <w:shd w:val="clear" w:color="auto" w:fill="auto"/>
          </w:tcPr>
          <w:p w:rsidR="00925E7B" w:rsidRDefault="00925E7B" w:rsidP="002F782A">
            <w:pPr>
              <w:pStyle w:val="af4"/>
            </w:pPr>
          </w:p>
          <w:p w:rsidR="00925E7B" w:rsidRDefault="00925E7B" w:rsidP="002F782A">
            <w:pPr>
              <w:pStyle w:val="af4"/>
            </w:pPr>
            <w:r>
              <w:rPr>
                <w:rFonts w:hint="eastAsia"/>
              </w:rPr>
              <w:t>・条例第37条の2第3項</w:t>
            </w:r>
            <w:r w:rsidRPr="002766D4">
              <w:rPr>
                <w:rFonts w:hint="eastAsia"/>
              </w:rPr>
              <w:t>（準用）</w:t>
            </w:r>
          </w:p>
          <w:p w:rsidR="00925E7B" w:rsidRDefault="00925E7B" w:rsidP="002F782A">
            <w:pPr>
              <w:pStyle w:val="af4"/>
            </w:pPr>
          </w:p>
        </w:tc>
        <w:tc>
          <w:tcPr>
            <w:tcW w:w="1304" w:type="dxa"/>
            <w:shd w:val="clear" w:color="auto" w:fill="auto"/>
          </w:tcPr>
          <w:p w:rsidR="00925E7B" w:rsidRDefault="00925E7B" w:rsidP="002F782A">
            <w:pPr>
              <w:pStyle w:val="af6"/>
              <w:ind w:left="160"/>
            </w:pPr>
          </w:p>
          <w:p w:rsidR="00925E7B" w:rsidRPr="003E7D91" w:rsidRDefault="00925E7B" w:rsidP="002F782A">
            <w:pPr>
              <w:pStyle w:val="af6"/>
              <w:ind w:left="160"/>
            </w:pPr>
            <w:r w:rsidRPr="003E7D91">
              <w:rPr>
                <w:rFonts w:hint="eastAsia"/>
              </w:rPr>
              <w:t>□適</w:t>
            </w:r>
          </w:p>
          <w:p w:rsidR="00925E7B" w:rsidRDefault="00925E7B" w:rsidP="002F782A">
            <w:pPr>
              <w:pStyle w:val="af6"/>
              <w:ind w:left="160"/>
            </w:pPr>
            <w:r w:rsidRPr="003E7D91">
              <w:rPr>
                <w:rFonts w:hint="eastAsia"/>
              </w:rPr>
              <w:t>□不適</w:t>
            </w:r>
          </w:p>
          <w:p w:rsidR="00925E7B" w:rsidRPr="003E7D91" w:rsidRDefault="00925E7B" w:rsidP="002F782A">
            <w:pPr>
              <w:pStyle w:val="af6"/>
              <w:ind w:left="160"/>
            </w:pPr>
          </w:p>
        </w:tc>
      </w:tr>
      <w:tr w:rsidR="00925E7B" w:rsidRPr="00E8052F" w:rsidTr="00B77E77">
        <w:trPr>
          <w:cantSplit/>
        </w:trPr>
        <w:tc>
          <w:tcPr>
            <w:tcW w:w="1466" w:type="dxa"/>
            <w:tcBorders>
              <w:right w:val="single" w:sz="4" w:space="0" w:color="auto"/>
            </w:tcBorders>
            <w:shd w:val="clear" w:color="auto" w:fill="auto"/>
          </w:tcPr>
          <w:p w:rsidR="00925E7B" w:rsidRDefault="00925E7B" w:rsidP="00072F88">
            <w:pPr>
              <w:pStyle w:val="af2"/>
              <w:ind w:left="320" w:hanging="320"/>
            </w:pPr>
          </w:p>
          <w:p w:rsidR="00925E7B" w:rsidRDefault="00925E7B" w:rsidP="00072F88">
            <w:pPr>
              <w:pStyle w:val="af2"/>
              <w:ind w:left="320" w:hanging="320"/>
            </w:pPr>
            <w:r>
              <w:rPr>
                <w:rFonts w:hint="eastAsia"/>
              </w:rPr>
              <w:t>46　虐待の防止</w:t>
            </w:r>
          </w:p>
          <w:p w:rsidR="00925E7B" w:rsidRDefault="00925E7B" w:rsidP="00072F88">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925E7B" w:rsidRDefault="00925E7B" w:rsidP="00072F88">
            <w:pPr>
              <w:pStyle w:val="af4"/>
            </w:pPr>
          </w:p>
          <w:p w:rsidR="00925E7B" w:rsidRPr="00E8052F" w:rsidRDefault="00925E7B" w:rsidP="00072F88">
            <w:pPr>
              <w:pStyle w:val="af4"/>
            </w:pPr>
            <w:r w:rsidRPr="00E8052F">
              <w:rPr>
                <w:rFonts w:hint="eastAsia"/>
              </w:rPr>
              <w:t>【４事業共通】</w:t>
            </w:r>
          </w:p>
          <w:p w:rsidR="00925E7B" w:rsidRDefault="00925E7B" w:rsidP="00072F88">
            <w:pPr>
              <w:pStyle w:val="af4"/>
            </w:pPr>
            <w:r w:rsidRPr="003E7D91">
              <w:rPr>
                <w:rFonts w:hint="eastAsia"/>
              </w:rPr>
              <w:t>（１</w:t>
            </w:r>
            <w:r>
              <w:rPr>
                <w:rFonts w:hint="eastAsia"/>
              </w:rPr>
              <w:t>）</w:t>
            </w:r>
            <w:r w:rsidRPr="00510990">
              <w:rPr>
                <w:rFonts w:hint="eastAsia"/>
              </w:rPr>
              <w:t>虐待の発生又</w:t>
            </w:r>
            <w:r>
              <w:rPr>
                <w:rFonts w:hint="eastAsia"/>
              </w:rPr>
              <w:t>はその再発を防止するため、次に掲げる措置を講じているか。</w:t>
            </w:r>
          </w:p>
          <w:p w:rsidR="00925E7B" w:rsidRDefault="00925E7B" w:rsidP="00072F88">
            <w:pPr>
              <w:pStyle w:val="afc"/>
              <w:ind w:left="320" w:hanging="160"/>
            </w:pPr>
            <w:r>
              <w:rPr>
                <w:rFonts w:hint="eastAsia"/>
              </w:rPr>
              <w:t>①虐待の防止のための対策を検討する委員会（テレビ電話装置等を活用して行うことができる）の定期的な開催及び従業者に対する結果の周知</w:t>
            </w:r>
          </w:p>
          <w:p w:rsidR="00925E7B" w:rsidRDefault="00925E7B" w:rsidP="00072F88">
            <w:pPr>
              <w:pStyle w:val="afc"/>
              <w:ind w:left="320" w:hanging="160"/>
            </w:pPr>
            <w:r>
              <w:rPr>
                <w:rFonts w:hint="eastAsia"/>
              </w:rPr>
              <w:t>②従業者に対する虐待の防止のための研修の定期的な実施</w:t>
            </w:r>
          </w:p>
          <w:p w:rsidR="00925E7B" w:rsidRDefault="00925E7B" w:rsidP="00072F88">
            <w:pPr>
              <w:pStyle w:val="afc"/>
              <w:ind w:left="320" w:hanging="160"/>
            </w:pPr>
            <w:r>
              <w:rPr>
                <w:rFonts w:hint="eastAsia"/>
              </w:rPr>
              <w:t>③①及び②に掲げる措置を適切に実施するための担当者の配置</w:t>
            </w:r>
          </w:p>
          <w:p w:rsidR="00925E7B" w:rsidRPr="00B52EBE" w:rsidRDefault="00925E7B" w:rsidP="0070788F">
            <w:pPr>
              <w:pStyle w:val="af4"/>
              <w:ind w:left="0" w:firstLineChars="0" w:firstLine="0"/>
              <w:rPr>
                <w:strike/>
              </w:rPr>
            </w:pPr>
          </w:p>
          <w:p w:rsidR="00D20BD8" w:rsidRPr="00675EB6" w:rsidRDefault="00D20BD8" w:rsidP="00D20BD8">
            <w:pPr>
              <w:pStyle w:val="af4"/>
              <w:rPr>
                <w:strike/>
                <w:color w:val="FF0000"/>
              </w:rPr>
            </w:pPr>
          </w:p>
          <w:p w:rsidR="00925E7B" w:rsidRPr="00D20BD8" w:rsidRDefault="00925E7B" w:rsidP="00072F88">
            <w:pPr>
              <w:pStyle w:val="af4"/>
            </w:pPr>
          </w:p>
        </w:tc>
        <w:tc>
          <w:tcPr>
            <w:tcW w:w="2268" w:type="dxa"/>
            <w:tcBorders>
              <w:left w:val="single" w:sz="4" w:space="0" w:color="auto"/>
            </w:tcBorders>
            <w:shd w:val="clear" w:color="auto" w:fill="auto"/>
          </w:tcPr>
          <w:p w:rsidR="00925E7B" w:rsidRDefault="00925E7B" w:rsidP="00072F88">
            <w:pPr>
              <w:pStyle w:val="af4"/>
            </w:pPr>
          </w:p>
          <w:p w:rsidR="00925E7B" w:rsidRPr="003E7D91" w:rsidRDefault="00925E7B" w:rsidP="00072F88">
            <w:pPr>
              <w:pStyle w:val="af4"/>
            </w:pPr>
            <w:r w:rsidRPr="003E7D91">
              <w:rPr>
                <w:rFonts w:hint="eastAsia"/>
              </w:rPr>
              <w:t>・条例第42条</w:t>
            </w:r>
            <w:r>
              <w:rPr>
                <w:rFonts w:hint="eastAsia"/>
              </w:rPr>
              <w:t>の2</w:t>
            </w:r>
            <w:r w:rsidRPr="002766D4">
              <w:rPr>
                <w:rFonts w:hint="eastAsia"/>
              </w:rPr>
              <w:t>（準用）</w:t>
            </w:r>
          </w:p>
        </w:tc>
        <w:tc>
          <w:tcPr>
            <w:tcW w:w="1304" w:type="dxa"/>
            <w:shd w:val="clear" w:color="auto" w:fill="auto"/>
          </w:tcPr>
          <w:p w:rsidR="00925E7B" w:rsidRPr="003E7D91" w:rsidRDefault="00925E7B" w:rsidP="00072F88">
            <w:pPr>
              <w:pStyle w:val="af6"/>
              <w:ind w:left="160"/>
            </w:pPr>
          </w:p>
          <w:p w:rsidR="00925E7B" w:rsidRPr="003E7D91" w:rsidRDefault="00925E7B" w:rsidP="00072F88">
            <w:pPr>
              <w:pStyle w:val="af6"/>
              <w:ind w:left="160"/>
            </w:pPr>
            <w:r w:rsidRPr="003E7D91">
              <w:rPr>
                <w:rFonts w:hint="eastAsia"/>
              </w:rPr>
              <w:t>□適</w:t>
            </w:r>
          </w:p>
          <w:p w:rsidR="00925E7B" w:rsidRPr="003E7D91" w:rsidRDefault="00925E7B" w:rsidP="00072F88">
            <w:pPr>
              <w:pStyle w:val="af6"/>
              <w:ind w:left="160"/>
            </w:pPr>
            <w:r w:rsidRPr="003E7D91">
              <w:rPr>
                <w:rFonts w:hint="eastAsia"/>
              </w:rPr>
              <w:t>□不適</w:t>
            </w:r>
          </w:p>
          <w:p w:rsidR="00925E7B" w:rsidRPr="003E7D91" w:rsidRDefault="00925E7B" w:rsidP="00072F88">
            <w:pPr>
              <w:pStyle w:val="af6"/>
              <w:ind w:left="160"/>
            </w:pPr>
          </w:p>
        </w:tc>
      </w:tr>
      <w:tr w:rsidR="00925E7B" w:rsidRPr="00E8052F" w:rsidTr="00B77E77">
        <w:trPr>
          <w:cantSplit/>
        </w:trPr>
        <w:tc>
          <w:tcPr>
            <w:tcW w:w="1466" w:type="dxa"/>
            <w:shd w:val="clear" w:color="auto" w:fill="auto"/>
          </w:tcPr>
          <w:p w:rsidR="00925E7B" w:rsidRPr="00E8052F" w:rsidRDefault="00925E7B" w:rsidP="00072F88">
            <w:pPr>
              <w:pStyle w:val="af2"/>
              <w:ind w:left="320" w:hanging="320"/>
            </w:pPr>
          </w:p>
          <w:p w:rsidR="00925E7B" w:rsidRPr="00E8052F" w:rsidRDefault="00925E7B" w:rsidP="00072F88">
            <w:pPr>
              <w:pStyle w:val="af2"/>
              <w:ind w:left="320" w:hanging="320"/>
            </w:pPr>
            <w:r>
              <w:rPr>
                <w:rFonts w:hint="eastAsia"/>
              </w:rPr>
              <w:t>47</w:t>
            </w:r>
            <w:r w:rsidRPr="00E8052F">
              <w:rPr>
                <w:rFonts w:hint="eastAsia"/>
              </w:rPr>
              <w:t xml:space="preserve">　地域との連携等</w:t>
            </w:r>
          </w:p>
        </w:tc>
        <w:tc>
          <w:tcPr>
            <w:tcW w:w="10086" w:type="dxa"/>
            <w:tcBorders>
              <w:top w:val="single" w:sz="4" w:space="0" w:color="auto"/>
            </w:tcBorders>
            <w:shd w:val="clear" w:color="auto" w:fill="auto"/>
          </w:tcPr>
          <w:p w:rsidR="00925E7B" w:rsidRPr="00E8052F" w:rsidRDefault="00925E7B" w:rsidP="00072F88">
            <w:pPr>
              <w:pStyle w:val="af4"/>
            </w:pPr>
          </w:p>
          <w:p w:rsidR="00925E7B" w:rsidRPr="00E8052F" w:rsidRDefault="00925E7B" w:rsidP="00072F88">
            <w:pPr>
              <w:pStyle w:val="af4"/>
            </w:pPr>
            <w:r w:rsidRPr="00E8052F">
              <w:rPr>
                <w:rFonts w:hint="eastAsia"/>
              </w:rPr>
              <w:t>【４事業共通】</w:t>
            </w:r>
          </w:p>
          <w:p w:rsidR="00925E7B" w:rsidRPr="00E8052F" w:rsidRDefault="00925E7B" w:rsidP="00072F88">
            <w:pPr>
              <w:pStyle w:val="af4"/>
            </w:pPr>
            <w:r w:rsidRPr="00E8052F">
              <w:rPr>
                <w:rFonts w:hint="eastAsia"/>
              </w:rPr>
              <w:t>（１）その事業の運営に当たっては、地域住民又はその自発的な活動等との連携及び協力を行う等の地域との交流に努めているか。</w:t>
            </w:r>
          </w:p>
          <w:p w:rsidR="00925E7B" w:rsidRPr="00E8052F" w:rsidRDefault="00925E7B" w:rsidP="00072F88">
            <w:pPr>
              <w:pStyle w:val="af4"/>
            </w:pPr>
          </w:p>
        </w:tc>
        <w:tc>
          <w:tcPr>
            <w:tcW w:w="2268" w:type="dxa"/>
            <w:shd w:val="clear" w:color="auto" w:fill="auto"/>
          </w:tcPr>
          <w:p w:rsidR="00925E7B" w:rsidRPr="00E8052F" w:rsidRDefault="00925E7B" w:rsidP="00072F88">
            <w:pPr>
              <w:pStyle w:val="af4"/>
            </w:pPr>
          </w:p>
          <w:p w:rsidR="00925E7B" w:rsidRPr="00E8052F" w:rsidRDefault="00925E7B" w:rsidP="00072F88">
            <w:pPr>
              <w:pStyle w:val="af4"/>
            </w:pPr>
            <w:r w:rsidRPr="00E8052F">
              <w:rPr>
                <w:rFonts w:hint="eastAsia"/>
              </w:rPr>
              <w:t>・条例第77条（準用）</w:t>
            </w:r>
          </w:p>
          <w:p w:rsidR="00925E7B" w:rsidRPr="00E8052F" w:rsidRDefault="00925E7B" w:rsidP="00072F88">
            <w:pPr>
              <w:pStyle w:val="af4"/>
            </w:pPr>
          </w:p>
        </w:tc>
        <w:tc>
          <w:tcPr>
            <w:tcW w:w="1304" w:type="dxa"/>
            <w:shd w:val="clear" w:color="auto" w:fill="auto"/>
          </w:tcPr>
          <w:p w:rsidR="00925E7B" w:rsidRPr="00E8052F" w:rsidRDefault="00925E7B" w:rsidP="00072F88">
            <w:pPr>
              <w:pStyle w:val="af6"/>
              <w:ind w:left="160"/>
            </w:pPr>
          </w:p>
          <w:p w:rsidR="00925E7B" w:rsidRPr="00E8052F" w:rsidRDefault="00925E7B" w:rsidP="00072F88">
            <w:pPr>
              <w:pStyle w:val="af6"/>
              <w:ind w:left="160"/>
            </w:pPr>
            <w:r w:rsidRPr="00E8052F">
              <w:rPr>
                <w:rFonts w:hint="eastAsia"/>
              </w:rPr>
              <w:t>□適</w:t>
            </w:r>
          </w:p>
          <w:p w:rsidR="00925E7B" w:rsidRPr="00E8052F" w:rsidRDefault="00925E7B" w:rsidP="00072F88">
            <w:pPr>
              <w:pStyle w:val="af6"/>
              <w:ind w:left="160"/>
            </w:pPr>
            <w:r w:rsidRPr="00E8052F">
              <w:rPr>
                <w:rFonts w:hint="eastAsia"/>
              </w:rPr>
              <w:t>□不適</w:t>
            </w:r>
          </w:p>
        </w:tc>
      </w:tr>
      <w:tr w:rsidR="00925E7B" w:rsidRPr="00E8052F" w:rsidTr="00B77E77">
        <w:trPr>
          <w:cantSplit/>
        </w:trPr>
        <w:tc>
          <w:tcPr>
            <w:tcW w:w="1466" w:type="dxa"/>
            <w:tcBorders>
              <w:bottom w:val="single" w:sz="4" w:space="0" w:color="auto"/>
            </w:tcBorders>
            <w:shd w:val="clear" w:color="auto" w:fill="auto"/>
          </w:tcPr>
          <w:p w:rsidR="00925E7B" w:rsidRPr="00E8052F" w:rsidRDefault="00925E7B" w:rsidP="00072F88">
            <w:pPr>
              <w:pStyle w:val="af2"/>
              <w:ind w:left="320" w:hanging="320"/>
            </w:pPr>
          </w:p>
          <w:p w:rsidR="00925E7B" w:rsidRPr="00E8052F" w:rsidRDefault="00925E7B" w:rsidP="00072F88">
            <w:pPr>
              <w:pStyle w:val="af2"/>
              <w:ind w:left="320" w:hanging="320"/>
            </w:pPr>
            <w:r>
              <w:rPr>
                <w:rFonts w:hint="eastAsia"/>
              </w:rPr>
              <w:t>48</w:t>
            </w:r>
            <w:r w:rsidRPr="00E8052F">
              <w:rPr>
                <w:rFonts w:hint="eastAsia"/>
              </w:rPr>
              <w:t xml:space="preserve">　記録の整備</w:t>
            </w:r>
          </w:p>
        </w:tc>
        <w:tc>
          <w:tcPr>
            <w:tcW w:w="10086" w:type="dxa"/>
            <w:tcBorders>
              <w:bottom w:val="single" w:sz="4" w:space="0" w:color="auto"/>
            </w:tcBorders>
            <w:shd w:val="clear" w:color="auto" w:fill="auto"/>
          </w:tcPr>
          <w:p w:rsidR="00925E7B" w:rsidRPr="00E8052F" w:rsidRDefault="00925E7B" w:rsidP="00072F88">
            <w:pPr>
              <w:pStyle w:val="af4"/>
            </w:pPr>
          </w:p>
          <w:p w:rsidR="00925E7B" w:rsidRPr="00E8052F" w:rsidRDefault="00925E7B" w:rsidP="00072F88">
            <w:pPr>
              <w:pStyle w:val="af4"/>
            </w:pPr>
            <w:r w:rsidRPr="00E8052F">
              <w:rPr>
                <w:rFonts w:hint="eastAsia"/>
              </w:rPr>
              <w:t>【４事業共通】</w:t>
            </w:r>
          </w:p>
          <w:p w:rsidR="00925E7B" w:rsidRPr="00E8052F" w:rsidRDefault="00925E7B" w:rsidP="00072F88">
            <w:pPr>
              <w:pStyle w:val="af4"/>
            </w:pPr>
            <w:r w:rsidRPr="00E8052F">
              <w:rPr>
                <w:rFonts w:hint="eastAsia"/>
              </w:rPr>
              <w:t>（１）従業者、設備、備品及び会計に関する諸記録を整備しているか。また、少なくとも次の記録についてサービスを提供した日から5年間保存しているか。</w:t>
            </w:r>
          </w:p>
          <w:p w:rsidR="00925E7B" w:rsidRPr="00E8052F" w:rsidRDefault="00925E7B" w:rsidP="00CA2E18">
            <w:pPr>
              <w:pStyle w:val="afc"/>
              <w:ind w:left="320" w:hanging="160"/>
            </w:pPr>
            <w:r w:rsidRPr="00E8052F">
              <w:rPr>
                <w:rFonts w:hint="eastAsia"/>
              </w:rPr>
              <w:t>①11（１）</w:t>
            </w:r>
            <w:r w:rsidR="00CA2E18">
              <w:rPr>
                <w:rFonts w:hint="eastAsia"/>
              </w:rPr>
              <w:t>及び（２）</w:t>
            </w:r>
            <w:r w:rsidRPr="00E8052F">
              <w:rPr>
                <w:rFonts w:hint="eastAsia"/>
              </w:rPr>
              <w:t>のサービス提供記録</w:t>
            </w:r>
          </w:p>
          <w:p w:rsidR="00925E7B" w:rsidRPr="00E8052F" w:rsidRDefault="00925E7B" w:rsidP="00072F88">
            <w:pPr>
              <w:pStyle w:val="afc"/>
              <w:ind w:left="320" w:hanging="160"/>
            </w:pPr>
            <w:r w:rsidRPr="00E8052F">
              <w:rPr>
                <w:rFonts w:hint="eastAsia"/>
              </w:rPr>
              <w:t>②個別支援計画</w:t>
            </w:r>
          </w:p>
          <w:p w:rsidR="00925E7B" w:rsidRPr="00E8052F" w:rsidRDefault="00925E7B" w:rsidP="00072F88">
            <w:pPr>
              <w:pStyle w:val="afc"/>
              <w:ind w:left="320" w:hanging="160"/>
            </w:pPr>
            <w:r w:rsidRPr="00E8052F">
              <w:rPr>
                <w:rFonts w:hint="eastAsia"/>
              </w:rPr>
              <w:t>③</w:t>
            </w:r>
            <w:r>
              <w:rPr>
                <w:rFonts w:hint="eastAsia"/>
              </w:rPr>
              <w:t>29</w:t>
            </w:r>
            <w:r w:rsidRPr="00E8052F">
              <w:rPr>
                <w:rFonts w:hint="eastAsia"/>
              </w:rPr>
              <w:t>（１）の利用者（支給決定障害者）に関する市町村への通知に係る記録</w:t>
            </w:r>
          </w:p>
          <w:p w:rsidR="00925E7B" w:rsidRPr="00E8052F" w:rsidRDefault="00925E7B" w:rsidP="00072F88">
            <w:pPr>
              <w:pStyle w:val="afc"/>
              <w:ind w:left="320" w:hanging="160"/>
            </w:pPr>
            <w:r w:rsidRPr="00E8052F">
              <w:rPr>
                <w:rFonts w:hint="eastAsia"/>
              </w:rPr>
              <w:t>④</w:t>
            </w:r>
            <w:r w:rsidRPr="00CA2E18">
              <w:rPr>
                <w:rFonts w:hint="eastAsia"/>
              </w:rPr>
              <w:t>4</w:t>
            </w:r>
            <w:r w:rsidR="00B52EBE" w:rsidRPr="00CA2E18">
              <w:rPr>
                <w:rFonts w:hint="eastAsia"/>
              </w:rPr>
              <w:t>5</w:t>
            </w:r>
            <w:r w:rsidRPr="00E8052F">
              <w:rPr>
                <w:rFonts w:hint="eastAsia"/>
              </w:rPr>
              <w:t>（２）の身体拘束等に関する記録</w:t>
            </w:r>
          </w:p>
          <w:p w:rsidR="00925E7B" w:rsidRPr="00E8052F" w:rsidRDefault="00925E7B" w:rsidP="00072F88">
            <w:pPr>
              <w:pStyle w:val="afc"/>
              <w:ind w:left="320" w:hanging="160"/>
            </w:pPr>
            <w:r w:rsidRPr="00E8052F">
              <w:rPr>
                <w:rFonts w:hint="eastAsia"/>
              </w:rPr>
              <w:t>⑤</w:t>
            </w:r>
            <w:r>
              <w:rPr>
                <w:rFonts w:hint="eastAsia"/>
              </w:rPr>
              <w:t>42</w:t>
            </w:r>
            <w:r w:rsidRPr="00E8052F">
              <w:rPr>
                <w:rFonts w:hint="eastAsia"/>
              </w:rPr>
              <w:t>（２）の苦情の内容等の記録</w:t>
            </w:r>
          </w:p>
          <w:p w:rsidR="00925E7B" w:rsidRPr="00E8052F" w:rsidRDefault="00925E7B" w:rsidP="00072F88">
            <w:pPr>
              <w:pStyle w:val="afc"/>
              <w:ind w:left="320" w:hanging="160"/>
            </w:pPr>
            <w:r w:rsidRPr="00E8052F">
              <w:rPr>
                <w:rFonts w:hint="eastAsia"/>
              </w:rPr>
              <w:t>⑥</w:t>
            </w:r>
            <w:r>
              <w:rPr>
                <w:rFonts w:hint="eastAsia"/>
              </w:rPr>
              <w:t>43</w:t>
            </w:r>
            <w:r w:rsidRPr="00E8052F">
              <w:rPr>
                <w:rFonts w:hint="eastAsia"/>
              </w:rPr>
              <w:t>（２）の事故の状況及び事故に際して</w:t>
            </w:r>
            <w:r w:rsidR="0047206F">
              <w:rPr>
                <w:rFonts w:hint="eastAsia"/>
              </w:rPr>
              <w:t>と</w:t>
            </w:r>
            <w:r w:rsidRPr="00E8052F">
              <w:rPr>
                <w:rFonts w:hint="eastAsia"/>
              </w:rPr>
              <w:t>った処置についての記録</w:t>
            </w:r>
          </w:p>
          <w:p w:rsidR="00925E7B" w:rsidRPr="00E8052F" w:rsidRDefault="00925E7B" w:rsidP="00072F88">
            <w:pPr>
              <w:pStyle w:val="af4"/>
            </w:pPr>
          </w:p>
        </w:tc>
        <w:tc>
          <w:tcPr>
            <w:tcW w:w="2268" w:type="dxa"/>
            <w:tcBorders>
              <w:bottom w:val="single" w:sz="4" w:space="0" w:color="auto"/>
            </w:tcBorders>
            <w:shd w:val="clear" w:color="auto" w:fill="auto"/>
          </w:tcPr>
          <w:p w:rsidR="00925E7B" w:rsidRPr="00E8052F" w:rsidRDefault="00925E7B" w:rsidP="00072F88">
            <w:pPr>
              <w:pStyle w:val="af4"/>
            </w:pPr>
          </w:p>
          <w:p w:rsidR="00925E7B" w:rsidRPr="00E8052F" w:rsidRDefault="00925E7B" w:rsidP="00072F88">
            <w:pPr>
              <w:pStyle w:val="af4"/>
            </w:pPr>
            <w:r w:rsidRPr="00E8052F">
              <w:rPr>
                <w:rFonts w:hint="eastAsia"/>
              </w:rPr>
              <w:t>・条例第78条（準用）、第160条</w:t>
            </w:r>
          </w:p>
          <w:p w:rsidR="00925E7B" w:rsidRPr="00E8052F" w:rsidRDefault="00925E7B" w:rsidP="00072F88">
            <w:pPr>
              <w:pStyle w:val="af4"/>
            </w:pPr>
          </w:p>
        </w:tc>
        <w:tc>
          <w:tcPr>
            <w:tcW w:w="1304" w:type="dxa"/>
            <w:tcBorders>
              <w:bottom w:val="single" w:sz="4" w:space="0" w:color="auto"/>
            </w:tcBorders>
            <w:shd w:val="clear" w:color="auto" w:fill="auto"/>
          </w:tcPr>
          <w:p w:rsidR="00925E7B" w:rsidRPr="00E8052F" w:rsidRDefault="00925E7B" w:rsidP="00072F88">
            <w:pPr>
              <w:pStyle w:val="af6"/>
              <w:ind w:left="160"/>
            </w:pPr>
          </w:p>
          <w:p w:rsidR="00925E7B" w:rsidRPr="00E8052F" w:rsidRDefault="00925E7B" w:rsidP="00072F88">
            <w:pPr>
              <w:pStyle w:val="af6"/>
              <w:ind w:left="160"/>
            </w:pPr>
            <w:r w:rsidRPr="00E8052F">
              <w:rPr>
                <w:rFonts w:hint="eastAsia"/>
              </w:rPr>
              <w:t>□適</w:t>
            </w:r>
          </w:p>
          <w:p w:rsidR="00925E7B" w:rsidRPr="00E8052F" w:rsidRDefault="00925E7B" w:rsidP="00072F88">
            <w:pPr>
              <w:pStyle w:val="af6"/>
              <w:ind w:left="160"/>
            </w:pPr>
            <w:r w:rsidRPr="00E8052F">
              <w:rPr>
                <w:rFonts w:hint="eastAsia"/>
              </w:rPr>
              <w:t>□不適</w:t>
            </w:r>
          </w:p>
        </w:tc>
      </w:tr>
      <w:tr w:rsidR="00B77E77" w:rsidRPr="00B77E77" w:rsidTr="00B77E77">
        <w:trPr>
          <w:cantSplit/>
          <w:trHeight w:val="570"/>
        </w:trPr>
        <w:tc>
          <w:tcPr>
            <w:tcW w:w="1466" w:type="dxa"/>
            <w:vMerge w:val="restart"/>
            <w:tcBorders>
              <w:top w:val="single" w:sz="4" w:space="0" w:color="auto"/>
              <w:left w:val="single" w:sz="4" w:space="0" w:color="auto"/>
              <w:bottom w:val="single" w:sz="4" w:space="0" w:color="auto"/>
              <w:right w:val="single" w:sz="4" w:space="0" w:color="auto"/>
            </w:tcBorders>
          </w:tcPr>
          <w:p w:rsidR="00B77E77" w:rsidRPr="00B77E77" w:rsidRDefault="00B77E77">
            <w:pPr>
              <w:ind w:left="320" w:hangingChars="200" w:hanging="320"/>
              <w:rPr>
                <w:rFonts w:ascii="ＭＳ ゴシック" w:eastAsia="ＭＳ ゴシック" w:hAnsi="ＭＳ ゴシック"/>
              </w:rPr>
            </w:pPr>
          </w:p>
          <w:p w:rsidR="00B77E77" w:rsidRPr="00B77E77" w:rsidRDefault="00B77E77">
            <w:pPr>
              <w:ind w:left="320" w:hangingChars="200" w:hanging="320"/>
              <w:rPr>
                <w:rFonts w:ascii="ＭＳ ゴシック" w:eastAsia="ＭＳ ゴシック" w:hAnsi="ＭＳ ゴシック"/>
              </w:rPr>
            </w:pPr>
            <w:r w:rsidRPr="00B77E77">
              <w:rPr>
                <w:rFonts w:ascii="ＭＳ ゴシック" w:eastAsia="ＭＳ ゴシック" w:hAnsi="ＭＳ ゴシック" w:hint="eastAsia"/>
              </w:rPr>
              <w:t>49　電磁的記録等</w:t>
            </w:r>
          </w:p>
          <w:p w:rsidR="00B77E77" w:rsidRPr="00B77E77" w:rsidRDefault="00B77E77">
            <w:pPr>
              <w:ind w:left="320" w:hangingChars="200" w:hanging="320"/>
              <w:rPr>
                <w:rFonts w:ascii="ＭＳ ゴシック" w:eastAsia="ＭＳ ゴシック" w:hAnsi="ＭＳ ゴシック"/>
              </w:rPr>
            </w:pPr>
          </w:p>
          <w:p w:rsidR="00B77E77" w:rsidRPr="00B77E77" w:rsidRDefault="00B77E77">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tcPr>
          <w:p w:rsidR="00B77E77" w:rsidRPr="00B77E77" w:rsidRDefault="00B77E77">
            <w:pPr>
              <w:pStyle w:val="af4"/>
            </w:pPr>
          </w:p>
          <w:p w:rsidR="00B77E77" w:rsidRPr="00B77E77" w:rsidRDefault="00B77E77">
            <w:pPr>
              <w:pStyle w:val="af4"/>
            </w:pPr>
            <w:r w:rsidRPr="00B77E77">
              <w:rPr>
                <w:rFonts w:hint="eastAsia"/>
              </w:rPr>
              <w:t>【４事業共通】</w:t>
            </w:r>
          </w:p>
          <w:p w:rsidR="00B77E77" w:rsidRPr="00B77E77" w:rsidRDefault="00B77E77">
            <w:pPr>
              <w:ind w:left="160" w:hangingChars="100" w:hanging="160"/>
              <w:rPr>
                <w:rFonts w:hAnsi="ＭＳ 明朝"/>
              </w:rPr>
            </w:pPr>
            <w:r w:rsidRPr="00B77E77">
              <w:rPr>
                <w:rFonts w:hAnsi="ＭＳ 明朝"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rsidR="00B77E77" w:rsidRPr="00B77E77" w:rsidRDefault="00B77E77">
            <w:pPr>
              <w:ind w:left="160" w:hangingChars="100" w:hanging="160"/>
              <w:rPr>
                <w:rFonts w:hAnsi="ＭＳ 明朝"/>
              </w:rPr>
            </w:pPr>
          </w:p>
          <w:p w:rsidR="00B77E77" w:rsidRPr="00B77E77" w:rsidRDefault="00B77E77">
            <w:pPr>
              <w:pStyle w:val="af4"/>
            </w:pPr>
          </w:p>
        </w:tc>
        <w:tc>
          <w:tcPr>
            <w:tcW w:w="2268" w:type="dxa"/>
            <w:tcBorders>
              <w:top w:val="single" w:sz="4" w:space="0" w:color="auto"/>
              <w:left w:val="single" w:sz="4" w:space="0" w:color="auto"/>
              <w:bottom w:val="single" w:sz="4" w:space="0" w:color="auto"/>
              <w:right w:val="single" w:sz="4" w:space="0" w:color="auto"/>
            </w:tcBorders>
          </w:tcPr>
          <w:p w:rsidR="00B77E77" w:rsidRPr="00B77E77" w:rsidRDefault="00B77E77">
            <w:pPr>
              <w:ind w:left="160" w:hangingChars="100" w:hanging="160"/>
              <w:rPr>
                <w:rFonts w:hAnsi="ＭＳ 明朝"/>
              </w:rPr>
            </w:pPr>
          </w:p>
          <w:p w:rsidR="00B77E77" w:rsidRPr="00B77E77" w:rsidRDefault="00B77E77">
            <w:pPr>
              <w:ind w:left="160" w:hangingChars="100" w:hanging="160"/>
              <w:rPr>
                <w:rFonts w:hAnsi="ＭＳ 明朝"/>
              </w:rPr>
            </w:pPr>
            <w:r w:rsidRPr="00B77E77">
              <w:rPr>
                <w:rFonts w:hAnsi="ＭＳ 明朝" w:hint="eastAsia"/>
              </w:rPr>
              <w:t>・条例第212条第1項</w:t>
            </w:r>
          </w:p>
          <w:p w:rsidR="00B77E77" w:rsidRPr="00B77E77" w:rsidRDefault="00B77E77">
            <w:pPr>
              <w:pStyle w:val="af4"/>
            </w:pPr>
          </w:p>
        </w:tc>
        <w:tc>
          <w:tcPr>
            <w:tcW w:w="1304" w:type="dxa"/>
            <w:tcBorders>
              <w:top w:val="single" w:sz="4" w:space="0" w:color="auto"/>
              <w:left w:val="single" w:sz="4" w:space="0" w:color="auto"/>
              <w:bottom w:val="single" w:sz="4" w:space="0" w:color="auto"/>
              <w:right w:val="single" w:sz="4" w:space="0" w:color="auto"/>
            </w:tcBorders>
          </w:tcPr>
          <w:p w:rsidR="00B77E77" w:rsidRPr="00B77E77" w:rsidRDefault="00B77E77">
            <w:pPr>
              <w:pStyle w:val="af6"/>
              <w:ind w:left="160"/>
            </w:pPr>
          </w:p>
          <w:p w:rsidR="00B77E77" w:rsidRPr="00B77E77" w:rsidRDefault="00B77E77">
            <w:pPr>
              <w:pStyle w:val="af6"/>
              <w:ind w:left="160"/>
            </w:pPr>
            <w:r w:rsidRPr="00B77E77">
              <w:rPr>
                <w:rFonts w:hint="eastAsia"/>
              </w:rPr>
              <w:t>□適</w:t>
            </w:r>
          </w:p>
          <w:p w:rsidR="00B77E77" w:rsidRPr="00B77E77" w:rsidRDefault="00B77E77">
            <w:pPr>
              <w:pStyle w:val="af6"/>
              <w:ind w:left="160"/>
            </w:pPr>
            <w:r w:rsidRPr="00B77E77">
              <w:rPr>
                <w:rFonts w:hint="eastAsia"/>
              </w:rPr>
              <w:t>□不適</w:t>
            </w:r>
          </w:p>
          <w:p w:rsidR="00B77E77" w:rsidRPr="00B77E77" w:rsidRDefault="00B77E77">
            <w:pPr>
              <w:pStyle w:val="af6"/>
              <w:ind w:left="160"/>
            </w:pPr>
            <w:r w:rsidRPr="00B77E77">
              <w:rPr>
                <w:rFonts w:hint="eastAsia"/>
              </w:rPr>
              <w:t>□該当なし</w:t>
            </w:r>
          </w:p>
          <w:p w:rsidR="00B77E77" w:rsidRPr="00B77E77" w:rsidRDefault="00B77E77">
            <w:pPr>
              <w:pStyle w:val="af6"/>
              <w:ind w:left="160"/>
            </w:pPr>
          </w:p>
        </w:tc>
      </w:tr>
      <w:tr w:rsidR="00B77E77" w:rsidRPr="00B77E77" w:rsidTr="00B77E7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E77" w:rsidRPr="00B77E77" w:rsidRDefault="00B77E77">
            <w:pPr>
              <w:widowControl/>
              <w:spacing w:beforeAutospacing="1" w:afterAutospacing="1"/>
              <w:jc w:val="left"/>
              <w:rPr>
                <w:rFonts w:ascii="ＭＳ ゴシック" w:eastAsia="ＭＳ ゴシック" w:hAnsi="ＭＳ ゴシック" w:cs="Times New Roman"/>
              </w:rPr>
            </w:pPr>
          </w:p>
        </w:tc>
        <w:tc>
          <w:tcPr>
            <w:tcW w:w="10086" w:type="dxa"/>
            <w:tcBorders>
              <w:top w:val="single" w:sz="4" w:space="0" w:color="auto"/>
              <w:left w:val="single" w:sz="4" w:space="0" w:color="auto"/>
              <w:bottom w:val="single" w:sz="4" w:space="0" w:color="auto"/>
              <w:right w:val="single" w:sz="4" w:space="0" w:color="auto"/>
            </w:tcBorders>
          </w:tcPr>
          <w:p w:rsidR="00B77E77" w:rsidRPr="00B77E77" w:rsidRDefault="00B77E77">
            <w:pPr>
              <w:pStyle w:val="af4"/>
            </w:pPr>
          </w:p>
          <w:p w:rsidR="00B77E77" w:rsidRPr="00B77E77" w:rsidRDefault="00B77E77">
            <w:pPr>
              <w:pStyle w:val="af4"/>
            </w:pPr>
            <w:r w:rsidRPr="00B77E77">
              <w:rPr>
                <w:rFonts w:hint="eastAsia"/>
              </w:rPr>
              <w:t>【４事業共通】</w:t>
            </w:r>
          </w:p>
          <w:p w:rsidR="00B77E77" w:rsidRPr="00B77E77" w:rsidRDefault="00B77E77">
            <w:pPr>
              <w:ind w:left="160" w:hangingChars="100" w:hanging="160"/>
              <w:rPr>
                <w:rFonts w:hAnsi="ＭＳ 明朝"/>
              </w:rPr>
            </w:pPr>
            <w:r w:rsidRPr="00B77E77">
              <w:rPr>
                <w:rFonts w:hAnsi="ＭＳ 明朝" w:hint="eastAsia"/>
              </w:rPr>
              <w:t>（２）電磁的記録による場合は、交付、説明、同意、締結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人の知覚によって認識することが出来ない方法をいう。）により行っているか。</w:t>
            </w:r>
          </w:p>
          <w:p w:rsidR="00B77E77" w:rsidRPr="00B77E77" w:rsidRDefault="00B77E77">
            <w:pPr>
              <w:ind w:left="160" w:hangingChars="100" w:hanging="160"/>
              <w:rPr>
                <w:rFonts w:hAnsi="ＭＳ 明朝"/>
              </w:rPr>
            </w:pPr>
          </w:p>
          <w:p w:rsidR="00B77E77" w:rsidRPr="00B77E77" w:rsidRDefault="00B77E77">
            <w:pPr>
              <w:ind w:left="160" w:hangingChars="100" w:hanging="160"/>
              <w:rPr>
                <w:rFonts w:hAnsi="ＭＳ 明朝"/>
              </w:rPr>
            </w:pPr>
          </w:p>
        </w:tc>
        <w:tc>
          <w:tcPr>
            <w:tcW w:w="2268" w:type="dxa"/>
            <w:tcBorders>
              <w:top w:val="single" w:sz="4" w:space="0" w:color="auto"/>
              <w:left w:val="single" w:sz="4" w:space="0" w:color="auto"/>
              <w:bottom w:val="single" w:sz="4" w:space="0" w:color="auto"/>
              <w:right w:val="single" w:sz="4" w:space="0" w:color="auto"/>
            </w:tcBorders>
          </w:tcPr>
          <w:p w:rsidR="00B77E77" w:rsidRPr="00B77E77" w:rsidRDefault="00B77E77">
            <w:pPr>
              <w:ind w:left="160" w:hangingChars="100" w:hanging="160"/>
              <w:rPr>
                <w:rFonts w:hAnsi="ＭＳ 明朝"/>
              </w:rPr>
            </w:pPr>
          </w:p>
          <w:p w:rsidR="00B77E77" w:rsidRPr="00B77E77" w:rsidRDefault="00B77E77">
            <w:pPr>
              <w:pStyle w:val="af4"/>
            </w:pPr>
            <w:r w:rsidRPr="00B77E77">
              <w:rPr>
                <w:rFonts w:ascii="Arial" w:hAnsi="Cambria Math" w:cs="@ＭＳ 明朝" w:hint="eastAsia"/>
              </w:rPr>
              <w:t>・条例第</w:t>
            </w:r>
            <w:r w:rsidRPr="00B77E77">
              <w:rPr>
                <w:rFonts w:asciiTheme="minorEastAsia" w:eastAsiaTheme="minorEastAsia" w:hAnsiTheme="minorEastAsia" w:cs="@ＭＳ 明朝" w:hint="eastAsia"/>
              </w:rPr>
              <w:t>212</w:t>
            </w:r>
            <w:r w:rsidRPr="00B77E77">
              <w:rPr>
                <w:rFonts w:ascii="Arial" w:hAnsi="Cambria Math" w:cs="@ＭＳ 明朝" w:hint="eastAsia"/>
              </w:rPr>
              <w:t>条第</w:t>
            </w:r>
            <w:r w:rsidRPr="00B77E77">
              <w:rPr>
                <w:rFonts w:asciiTheme="minorEastAsia" w:eastAsiaTheme="minorEastAsia" w:hAnsiTheme="minorEastAsia" w:cs="@ＭＳ 明朝" w:hint="eastAsia"/>
              </w:rPr>
              <w:t>2</w:t>
            </w:r>
            <w:r w:rsidRPr="00B77E77">
              <w:rPr>
                <w:rFonts w:ascii="Arial" w:hAnsi="Cambria Math" w:cs="@ＭＳ 明朝" w:hint="eastAsia"/>
              </w:rPr>
              <w:t>項</w:t>
            </w:r>
          </w:p>
        </w:tc>
        <w:tc>
          <w:tcPr>
            <w:tcW w:w="1304" w:type="dxa"/>
            <w:tcBorders>
              <w:top w:val="single" w:sz="4" w:space="0" w:color="auto"/>
              <w:left w:val="single" w:sz="4" w:space="0" w:color="auto"/>
              <w:bottom w:val="single" w:sz="4" w:space="0" w:color="auto"/>
              <w:right w:val="single" w:sz="4" w:space="0" w:color="auto"/>
            </w:tcBorders>
          </w:tcPr>
          <w:p w:rsidR="00B77E77" w:rsidRPr="00B77E77" w:rsidRDefault="00B77E77">
            <w:pPr>
              <w:pStyle w:val="af6"/>
              <w:ind w:left="160"/>
            </w:pPr>
          </w:p>
          <w:p w:rsidR="00B77E77" w:rsidRPr="00B77E77" w:rsidRDefault="00B77E77">
            <w:pPr>
              <w:pStyle w:val="af6"/>
              <w:ind w:left="160"/>
            </w:pPr>
            <w:r w:rsidRPr="00B77E77">
              <w:rPr>
                <w:rFonts w:hint="eastAsia"/>
              </w:rPr>
              <w:t>□適</w:t>
            </w:r>
          </w:p>
          <w:p w:rsidR="00B77E77" w:rsidRPr="00B77E77" w:rsidRDefault="00B77E77">
            <w:pPr>
              <w:pStyle w:val="af6"/>
              <w:ind w:left="160"/>
            </w:pPr>
            <w:r w:rsidRPr="00B77E77">
              <w:rPr>
                <w:rFonts w:hint="eastAsia"/>
              </w:rPr>
              <w:t>□不適</w:t>
            </w:r>
          </w:p>
          <w:p w:rsidR="00B77E77" w:rsidRPr="00B77E77" w:rsidRDefault="00B77E77">
            <w:pPr>
              <w:pStyle w:val="af6"/>
              <w:ind w:left="160"/>
            </w:pPr>
            <w:r w:rsidRPr="00B77E77">
              <w:rPr>
                <w:rFonts w:hint="eastAsia"/>
              </w:rPr>
              <w:t>□該当なし</w:t>
            </w:r>
          </w:p>
          <w:p w:rsidR="00B77E77" w:rsidRPr="00B77E77" w:rsidRDefault="00B77E77">
            <w:pPr>
              <w:pStyle w:val="af6"/>
              <w:ind w:left="160"/>
            </w:pPr>
          </w:p>
        </w:tc>
      </w:tr>
    </w:tbl>
    <w:p w:rsidR="003574E7" w:rsidRPr="00C95140" w:rsidRDefault="003574E7">
      <w:pPr>
        <w:rPr>
          <w:strike/>
          <w:color w:val="FF0000"/>
        </w:rPr>
      </w:pPr>
    </w:p>
    <w:p w:rsidR="00BF3D3F" w:rsidRPr="00C95140" w:rsidRDefault="00D041CB">
      <w:pPr>
        <w:rPr>
          <w:color w:val="FF0000"/>
        </w:rPr>
      </w:pPr>
      <w:r w:rsidRPr="00C95140">
        <w:rPr>
          <w:color w:val="FF0000"/>
        </w:rPr>
        <w:br w:type="page"/>
      </w:r>
    </w:p>
    <w:p w:rsidR="00785C74" w:rsidRPr="006476A9" w:rsidRDefault="00785C74" w:rsidP="00785C74">
      <w:pPr>
        <w:pStyle w:val="af0"/>
      </w:pPr>
      <w:r w:rsidRPr="006476A9">
        <w:rPr>
          <w:rFonts w:hint="eastAsia"/>
        </w:rPr>
        <w:lastRenderedPageBreak/>
        <w:t>第５　共生型障害福祉サービスに関する基準</w:t>
      </w:r>
    </w:p>
    <w:tbl>
      <w:tblPr>
        <w:tblW w:w="15135" w:type="dxa"/>
        <w:tblBorders>
          <w:top w:val="single" w:sz="24" w:space="0" w:color="FF0000"/>
          <w:left w:val="single" w:sz="24" w:space="0" w:color="FF0000"/>
          <w:bottom w:val="single" w:sz="24" w:space="0" w:color="FF0000"/>
          <w:right w:val="single" w:sz="24" w:space="0" w:color="FF0000"/>
          <w:insideH w:val="single" w:sz="4" w:space="0" w:color="auto"/>
          <w:insideV w:val="single" w:sz="4" w:space="0" w:color="auto"/>
        </w:tblBorders>
        <w:tblLook w:val="01E0" w:firstRow="1" w:lastRow="1" w:firstColumn="1" w:lastColumn="1" w:noHBand="0" w:noVBand="0"/>
      </w:tblPr>
      <w:tblGrid>
        <w:gridCol w:w="1795"/>
        <w:gridCol w:w="9573"/>
        <w:gridCol w:w="2213"/>
        <w:gridCol w:w="1554"/>
      </w:tblGrid>
      <w:tr w:rsidR="006476A9" w:rsidRPr="006476A9" w:rsidTr="006476A9">
        <w:trPr>
          <w:trHeight w:val="210"/>
        </w:trPr>
        <w:tc>
          <w:tcPr>
            <w:tcW w:w="1795" w:type="dxa"/>
            <w:tcBorders>
              <w:top w:val="single" w:sz="4" w:space="0" w:color="auto"/>
              <w:left w:val="single" w:sz="4" w:space="0" w:color="auto"/>
            </w:tcBorders>
            <w:shd w:val="clear" w:color="auto" w:fill="FFFF00"/>
            <w:vAlign w:val="center"/>
          </w:tcPr>
          <w:p w:rsidR="00A36D9C" w:rsidRPr="006476A9" w:rsidRDefault="00A36D9C" w:rsidP="00675EB6">
            <w:pPr>
              <w:pStyle w:val="afa"/>
            </w:pPr>
            <w:r w:rsidRPr="006476A9">
              <w:rPr>
                <w:rFonts w:hint="eastAsia"/>
              </w:rPr>
              <w:t>主眼事項</w:t>
            </w:r>
          </w:p>
        </w:tc>
        <w:tc>
          <w:tcPr>
            <w:tcW w:w="9573" w:type="dxa"/>
            <w:tcBorders>
              <w:top w:val="single" w:sz="4" w:space="0" w:color="auto"/>
            </w:tcBorders>
            <w:shd w:val="clear" w:color="auto" w:fill="FFFF00"/>
            <w:vAlign w:val="center"/>
          </w:tcPr>
          <w:p w:rsidR="00A36D9C" w:rsidRPr="006476A9" w:rsidRDefault="00A36D9C" w:rsidP="00675EB6">
            <w:pPr>
              <w:pStyle w:val="afa"/>
            </w:pPr>
            <w:r w:rsidRPr="006476A9">
              <w:rPr>
                <w:rFonts w:hint="eastAsia"/>
              </w:rPr>
              <w:t>着眼点</w:t>
            </w:r>
          </w:p>
        </w:tc>
        <w:tc>
          <w:tcPr>
            <w:tcW w:w="2213" w:type="dxa"/>
            <w:tcBorders>
              <w:top w:val="single" w:sz="4" w:space="0" w:color="auto"/>
            </w:tcBorders>
            <w:shd w:val="clear" w:color="auto" w:fill="FFFF00"/>
            <w:vAlign w:val="center"/>
          </w:tcPr>
          <w:p w:rsidR="00A36D9C" w:rsidRPr="006476A9" w:rsidRDefault="00A36D9C" w:rsidP="00675EB6">
            <w:pPr>
              <w:pStyle w:val="afa"/>
            </w:pPr>
            <w:r w:rsidRPr="006476A9">
              <w:rPr>
                <w:rFonts w:hint="eastAsia"/>
              </w:rPr>
              <w:t>根拠法令等</w:t>
            </w:r>
          </w:p>
        </w:tc>
        <w:tc>
          <w:tcPr>
            <w:tcW w:w="1554" w:type="dxa"/>
            <w:tcBorders>
              <w:top w:val="single" w:sz="4" w:space="0" w:color="auto"/>
              <w:right w:val="single" w:sz="4" w:space="0" w:color="auto"/>
            </w:tcBorders>
            <w:shd w:val="clear" w:color="auto" w:fill="FFFF00"/>
            <w:vAlign w:val="center"/>
          </w:tcPr>
          <w:p w:rsidR="00A36D9C" w:rsidRPr="006476A9" w:rsidRDefault="00A36D9C" w:rsidP="00675EB6">
            <w:pPr>
              <w:pStyle w:val="afa"/>
            </w:pPr>
            <w:r w:rsidRPr="006476A9">
              <w:rPr>
                <w:rFonts w:hint="eastAsia"/>
              </w:rPr>
              <w:t>自主点検結果</w:t>
            </w:r>
          </w:p>
        </w:tc>
      </w:tr>
      <w:tr w:rsidR="006476A9" w:rsidRPr="006476A9" w:rsidTr="006476A9">
        <w:trPr>
          <w:trHeight w:val="1244"/>
        </w:trPr>
        <w:tc>
          <w:tcPr>
            <w:tcW w:w="1795" w:type="dxa"/>
            <w:vMerge w:val="restart"/>
            <w:tcBorders>
              <w:left w:val="single" w:sz="4" w:space="0" w:color="auto"/>
            </w:tcBorders>
            <w:shd w:val="clear" w:color="auto" w:fill="auto"/>
          </w:tcPr>
          <w:p w:rsidR="00A36D9C" w:rsidRPr="006476A9" w:rsidRDefault="00A36D9C" w:rsidP="00A36D9C">
            <w:pPr>
              <w:pStyle w:val="af2"/>
              <w:ind w:left="320" w:hanging="320"/>
            </w:pPr>
          </w:p>
          <w:p w:rsidR="00A36D9C" w:rsidRPr="006476A9" w:rsidRDefault="00A36D9C" w:rsidP="00A36D9C">
            <w:pPr>
              <w:pStyle w:val="af2"/>
              <w:ind w:left="320" w:hanging="320"/>
            </w:pPr>
            <w:r w:rsidRPr="006476A9">
              <w:rPr>
                <w:rFonts w:hint="eastAsia"/>
              </w:rPr>
              <w:t>１　共生型事業を行う事業者等の基準</w:t>
            </w:r>
          </w:p>
          <w:p w:rsidR="00A36D9C" w:rsidRPr="006476A9" w:rsidRDefault="00A36D9C" w:rsidP="00A36D9C">
            <w:pPr>
              <w:pStyle w:val="af2"/>
              <w:ind w:left="0" w:firstLineChars="0" w:firstLine="0"/>
              <w:rPr>
                <w:rFonts w:hAnsi="ＭＳ 明朝"/>
              </w:rPr>
            </w:pPr>
          </w:p>
        </w:tc>
        <w:tc>
          <w:tcPr>
            <w:tcW w:w="9573" w:type="dxa"/>
            <w:shd w:val="clear" w:color="auto" w:fill="auto"/>
          </w:tcPr>
          <w:p w:rsidR="00A36D9C" w:rsidRPr="006476A9" w:rsidRDefault="00A36D9C" w:rsidP="00A36D9C">
            <w:pPr>
              <w:pStyle w:val="af4"/>
            </w:pPr>
          </w:p>
          <w:p w:rsidR="00A36D9C" w:rsidRPr="006476A9" w:rsidRDefault="00A36D9C" w:rsidP="00A36D9C">
            <w:pPr>
              <w:pStyle w:val="af4"/>
            </w:pPr>
            <w:r w:rsidRPr="006476A9">
              <w:rPr>
                <w:rFonts w:hint="eastAsia"/>
              </w:rPr>
              <w:t>【指定生活介護】</w:t>
            </w:r>
          </w:p>
          <w:p w:rsidR="00A36D9C" w:rsidRPr="006476A9" w:rsidRDefault="00A36D9C" w:rsidP="00A36D9C">
            <w:pPr>
              <w:pStyle w:val="af4"/>
            </w:pPr>
            <w:r w:rsidRPr="006476A9">
              <w:rPr>
                <w:rFonts w:hint="eastAsia"/>
              </w:rPr>
              <w:t>（１）指定児童発達支援事業</w:t>
            </w:r>
            <w:r w:rsidR="00CF2CF4" w:rsidRPr="006476A9">
              <w:rPr>
                <w:rFonts w:hint="eastAsia"/>
              </w:rPr>
              <w:t>者</w:t>
            </w:r>
            <w:r w:rsidRPr="006476A9">
              <w:rPr>
                <w:rFonts w:hint="eastAsia"/>
              </w:rPr>
              <w:t>等が共生型サービスを実施する際に、以下の基準を満たしているか。</w:t>
            </w:r>
          </w:p>
          <w:p w:rsidR="00A36D9C" w:rsidRPr="006476A9" w:rsidRDefault="00A36D9C" w:rsidP="00A36D9C">
            <w:pPr>
              <w:pStyle w:val="afc"/>
              <w:ind w:left="320" w:hanging="160"/>
            </w:pPr>
            <w:r w:rsidRPr="006476A9">
              <w:rPr>
                <w:rFonts w:hint="eastAsia"/>
              </w:rPr>
              <w:t>①指定児童発達支援事業所等の従業者の員数が、当該指定児童発達支援事業所等が提供する指定児童発達支援等を受ける障害児の数を指定児童発達支援等を受ける障害児の数及び共生型サービスの利用者の数の合計数であるとした場合における、当該指定児童発達支援事業所等として必要とされる数以上であること。</w:t>
            </w:r>
          </w:p>
          <w:p w:rsidR="00A36D9C" w:rsidRPr="006476A9" w:rsidRDefault="00A36D9C" w:rsidP="00A36D9C">
            <w:pPr>
              <w:pStyle w:val="afc"/>
              <w:ind w:left="320" w:hanging="160"/>
            </w:pPr>
            <w:r w:rsidRPr="006476A9">
              <w:rPr>
                <w:rFonts w:hint="eastAsia"/>
              </w:rPr>
              <w:t>②共生型サービスの利用者に対して適切なサービスを提供するため、指定事業所その他の関係施設から必要な技術的支援を受けていること。</w:t>
            </w:r>
          </w:p>
          <w:p w:rsidR="00A36D9C" w:rsidRPr="006476A9" w:rsidRDefault="00A36D9C" w:rsidP="00A36D9C">
            <w:pPr>
              <w:pStyle w:val="af4"/>
            </w:pPr>
          </w:p>
        </w:tc>
        <w:tc>
          <w:tcPr>
            <w:tcW w:w="2213" w:type="dxa"/>
            <w:shd w:val="clear" w:color="auto" w:fill="auto"/>
          </w:tcPr>
          <w:p w:rsidR="00A36D9C" w:rsidRPr="006476A9" w:rsidRDefault="00A36D9C" w:rsidP="00A36D9C">
            <w:pPr>
              <w:pStyle w:val="af4"/>
            </w:pPr>
          </w:p>
          <w:p w:rsidR="00A36D9C" w:rsidRPr="006476A9" w:rsidRDefault="00A36D9C" w:rsidP="00A36D9C">
            <w:pPr>
              <w:pStyle w:val="af4"/>
            </w:pPr>
            <w:r w:rsidRPr="006476A9">
              <w:rPr>
                <w:rFonts w:hint="eastAsia"/>
              </w:rPr>
              <w:t>・条例第96条の2</w:t>
            </w:r>
          </w:p>
        </w:tc>
        <w:tc>
          <w:tcPr>
            <w:tcW w:w="1554" w:type="dxa"/>
            <w:tcBorders>
              <w:right w:val="single" w:sz="4" w:space="0" w:color="auto"/>
            </w:tcBorders>
            <w:shd w:val="clear" w:color="auto" w:fill="auto"/>
          </w:tcPr>
          <w:p w:rsidR="00A36D9C" w:rsidRPr="006476A9" w:rsidRDefault="00A36D9C" w:rsidP="00A36D9C">
            <w:pPr>
              <w:pStyle w:val="af6"/>
              <w:ind w:left="160"/>
            </w:pPr>
          </w:p>
          <w:p w:rsidR="00A36D9C" w:rsidRPr="006476A9" w:rsidRDefault="00A36D9C" w:rsidP="00A36D9C">
            <w:pPr>
              <w:pStyle w:val="af6"/>
              <w:ind w:left="160"/>
            </w:pPr>
            <w:r w:rsidRPr="006476A9">
              <w:rPr>
                <w:rFonts w:hint="eastAsia"/>
              </w:rPr>
              <w:t>□適</w:t>
            </w:r>
          </w:p>
          <w:p w:rsidR="00A36D9C" w:rsidRPr="006476A9" w:rsidRDefault="00A36D9C" w:rsidP="00A36D9C">
            <w:pPr>
              <w:pStyle w:val="af6"/>
              <w:ind w:left="160"/>
            </w:pPr>
            <w:r w:rsidRPr="006476A9">
              <w:rPr>
                <w:rFonts w:hint="eastAsia"/>
              </w:rPr>
              <w:t>□不適</w:t>
            </w:r>
          </w:p>
          <w:p w:rsidR="00A36D9C" w:rsidRPr="006476A9" w:rsidRDefault="00A36D9C" w:rsidP="00A36D9C">
            <w:pPr>
              <w:pStyle w:val="af6"/>
              <w:ind w:left="160"/>
            </w:pPr>
            <w:r w:rsidRPr="006476A9">
              <w:rPr>
                <w:rFonts w:hint="eastAsia"/>
              </w:rPr>
              <w:t>□該当なし</w:t>
            </w:r>
          </w:p>
          <w:p w:rsidR="00A36D9C" w:rsidRPr="006476A9" w:rsidRDefault="00A36D9C" w:rsidP="00A36D9C">
            <w:pPr>
              <w:pStyle w:val="af6"/>
              <w:ind w:left="160"/>
            </w:pPr>
          </w:p>
        </w:tc>
      </w:tr>
      <w:tr w:rsidR="006476A9" w:rsidRPr="006476A9" w:rsidTr="007045E8">
        <w:trPr>
          <w:trHeight w:val="2307"/>
        </w:trPr>
        <w:tc>
          <w:tcPr>
            <w:tcW w:w="1795" w:type="dxa"/>
            <w:vMerge/>
            <w:tcBorders>
              <w:left w:val="single" w:sz="4" w:space="0" w:color="auto"/>
            </w:tcBorders>
            <w:shd w:val="clear" w:color="auto" w:fill="auto"/>
          </w:tcPr>
          <w:p w:rsidR="00A36D9C" w:rsidRPr="006476A9" w:rsidRDefault="00A36D9C" w:rsidP="00A36D9C">
            <w:pPr>
              <w:pStyle w:val="af2"/>
              <w:ind w:left="320" w:hanging="320"/>
              <w:rPr>
                <w:rFonts w:hAnsi="ＭＳ 明朝"/>
              </w:rPr>
            </w:pPr>
          </w:p>
        </w:tc>
        <w:tc>
          <w:tcPr>
            <w:tcW w:w="9573" w:type="dxa"/>
            <w:shd w:val="clear" w:color="auto" w:fill="auto"/>
          </w:tcPr>
          <w:p w:rsidR="00A36D9C" w:rsidRPr="006476A9" w:rsidRDefault="00A36D9C" w:rsidP="00A36D9C">
            <w:pPr>
              <w:pStyle w:val="af4"/>
            </w:pPr>
          </w:p>
          <w:p w:rsidR="00A36D9C" w:rsidRPr="006476A9" w:rsidRDefault="00A36D9C" w:rsidP="00A36D9C">
            <w:pPr>
              <w:pStyle w:val="af4"/>
            </w:pPr>
            <w:r w:rsidRPr="006476A9">
              <w:rPr>
                <w:rFonts w:hint="eastAsia"/>
              </w:rPr>
              <w:t>【指定生活介護、指定自立訓練（機能訓練）、指定自立訓練（生活訓練）】</w:t>
            </w:r>
          </w:p>
          <w:p w:rsidR="00A36D9C" w:rsidRPr="006476A9" w:rsidRDefault="00A36D9C" w:rsidP="00A36D9C">
            <w:pPr>
              <w:pStyle w:val="af4"/>
            </w:pPr>
            <w:r w:rsidRPr="006476A9">
              <w:rPr>
                <w:rFonts w:hint="eastAsia"/>
              </w:rPr>
              <w:t>（２）指定通所介護事業者等が共生型サービスを実施する際に、以下の基準を満たしているか。</w:t>
            </w:r>
          </w:p>
          <w:p w:rsidR="00A36D9C" w:rsidRPr="006476A9" w:rsidRDefault="00A36D9C" w:rsidP="00A36D9C">
            <w:pPr>
              <w:pStyle w:val="afc"/>
              <w:ind w:left="320" w:hanging="160"/>
            </w:pPr>
            <w:r w:rsidRPr="006476A9">
              <w:rPr>
                <w:rFonts w:hint="eastAsia"/>
              </w:rPr>
              <w:t>①指定通所介護事業所等の食堂及び機能訓練室の面積を、指定通所介護等の利用者の数と共生型サービスの利用者の数の合計数で除して得た面積が三平方メートル以上であること。</w:t>
            </w:r>
          </w:p>
          <w:p w:rsidR="00A36D9C" w:rsidRPr="006476A9" w:rsidRDefault="00A36D9C" w:rsidP="00A36D9C">
            <w:pPr>
              <w:pStyle w:val="afc"/>
              <w:ind w:left="320" w:hanging="160"/>
            </w:pPr>
            <w:r w:rsidRPr="006476A9">
              <w:rPr>
                <w:rFonts w:hint="eastAsia"/>
              </w:rPr>
              <w:t>②指定通所介護事業所等の従業者の員数が、当該指定通所介護事業所等が提供する指定通所介護等の利用者の数を指定通所介護等の利用者の数及び共生型サービスの利用者の数の合計数であるとした場合における、当該指定通所介護事業所等として必要とされる数以上であること。</w:t>
            </w:r>
          </w:p>
          <w:p w:rsidR="00A36D9C" w:rsidRDefault="00A36D9C" w:rsidP="007045E8">
            <w:pPr>
              <w:pStyle w:val="afc"/>
              <w:ind w:left="320" w:hanging="160"/>
            </w:pPr>
            <w:r w:rsidRPr="006476A9">
              <w:rPr>
                <w:rFonts w:hint="eastAsia"/>
              </w:rPr>
              <w:t>③共生型サービスの利用者に対して適切なサービスを提供するため、指定事業所その他の関係施設から必要な技術的支援を受けていること。</w:t>
            </w:r>
          </w:p>
          <w:p w:rsidR="007045E8" w:rsidRPr="006476A9" w:rsidRDefault="007045E8" w:rsidP="007045E8">
            <w:pPr>
              <w:pStyle w:val="afc"/>
              <w:ind w:leftChars="62" w:left="198" w:hangingChars="62" w:hanging="99"/>
            </w:pPr>
          </w:p>
        </w:tc>
        <w:tc>
          <w:tcPr>
            <w:tcW w:w="2213" w:type="dxa"/>
            <w:shd w:val="clear" w:color="auto" w:fill="auto"/>
          </w:tcPr>
          <w:p w:rsidR="00A36D9C" w:rsidRPr="006476A9" w:rsidRDefault="00A36D9C" w:rsidP="00A36D9C">
            <w:pPr>
              <w:pStyle w:val="af4"/>
            </w:pPr>
          </w:p>
          <w:p w:rsidR="00A36D9C" w:rsidRPr="006476A9" w:rsidRDefault="00A36D9C" w:rsidP="00A36D9C">
            <w:pPr>
              <w:pStyle w:val="af4"/>
            </w:pPr>
            <w:r w:rsidRPr="006476A9">
              <w:rPr>
                <w:rFonts w:hint="eastAsia"/>
              </w:rPr>
              <w:t>・条例第96条の3、第151条の2、第161条の2</w:t>
            </w:r>
          </w:p>
        </w:tc>
        <w:tc>
          <w:tcPr>
            <w:tcW w:w="1554" w:type="dxa"/>
            <w:tcBorders>
              <w:right w:val="single" w:sz="4" w:space="0" w:color="auto"/>
            </w:tcBorders>
            <w:shd w:val="clear" w:color="auto" w:fill="auto"/>
          </w:tcPr>
          <w:p w:rsidR="00A36D9C" w:rsidRPr="006476A9" w:rsidRDefault="00A36D9C" w:rsidP="00A36D9C">
            <w:pPr>
              <w:pStyle w:val="af6"/>
              <w:ind w:left="160"/>
            </w:pPr>
          </w:p>
          <w:p w:rsidR="00A36D9C" w:rsidRPr="006476A9" w:rsidRDefault="00A36D9C" w:rsidP="00A36D9C">
            <w:pPr>
              <w:pStyle w:val="af6"/>
              <w:ind w:left="160"/>
            </w:pPr>
            <w:r w:rsidRPr="006476A9">
              <w:rPr>
                <w:rFonts w:hint="eastAsia"/>
              </w:rPr>
              <w:t>□適</w:t>
            </w:r>
          </w:p>
          <w:p w:rsidR="00A36D9C" w:rsidRPr="006476A9" w:rsidRDefault="00A36D9C" w:rsidP="00A36D9C">
            <w:pPr>
              <w:pStyle w:val="af6"/>
              <w:ind w:left="160"/>
            </w:pPr>
            <w:r w:rsidRPr="006476A9">
              <w:rPr>
                <w:rFonts w:hint="eastAsia"/>
              </w:rPr>
              <w:t>□不適</w:t>
            </w:r>
          </w:p>
          <w:p w:rsidR="00A36D9C" w:rsidRPr="006476A9" w:rsidRDefault="00A36D9C" w:rsidP="00A36D9C">
            <w:pPr>
              <w:pStyle w:val="af6"/>
              <w:ind w:left="160"/>
            </w:pPr>
            <w:r w:rsidRPr="006476A9">
              <w:rPr>
                <w:rFonts w:hint="eastAsia"/>
              </w:rPr>
              <w:t>□該当なし</w:t>
            </w:r>
          </w:p>
          <w:p w:rsidR="00A36D9C" w:rsidRPr="006476A9" w:rsidRDefault="00A36D9C" w:rsidP="00A36D9C">
            <w:pPr>
              <w:pStyle w:val="af6"/>
              <w:ind w:left="160"/>
            </w:pPr>
          </w:p>
        </w:tc>
      </w:tr>
      <w:tr w:rsidR="006476A9" w:rsidRPr="006476A9" w:rsidTr="007045E8">
        <w:trPr>
          <w:trHeight w:val="853"/>
        </w:trPr>
        <w:tc>
          <w:tcPr>
            <w:tcW w:w="1795" w:type="dxa"/>
            <w:vMerge/>
            <w:tcBorders>
              <w:top w:val="nil"/>
              <w:left w:val="single" w:sz="4" w:space="0" w:color="auto"/>
              <w:bottom w:val="single" w:sz="4" w:space="0" w:color="auto"/>
            </w:tcBorders>
            <w:shd w:val="clear" w:color="auto" w:fill="auto"/>
          </w:tcPr>
          <w:p w:rsidR="00C95140" w:rsidRPr="006476A9" w:rsidRDefault="00C95140" w:rsidP="00C95140">
            <w:pPr>
              <w:pStyle w:val="af2"/>
              <w:ind w:left="320" w:hanging="320"/>
              <w:rPr>
                <w:rFonts w:hAnsi="ＭＳ 明朝"/>
              </w:rPr>
            </w:pPr>
          </w:p>
        </w:tc>
        <w:tc>
          <w:tcPr>
            <w:tcW w:w="9573" w:type="dxa"/>
            <w:tcBorders>
              <w:top w:val="nil"/>
              <w:bottom w:val="single" w:sz="4" w:space="0" w:color="auto"/>
            </w:tcBorders>
            <w:shd w:val="clear" w:color="auto" w:fill="auto"/>
          </w:tcPr>
          <w:p w:rsidR="00C95140" w:rsidRPr="006476A9" w:rsidRDefault="00C95140" w:rsidP="00C95140">
            <w:pPr>
              <w:pStyle w:val="af4"/>
            </w:pPr>
          </w:p>
          <w:p w:rsidR="00C95140" w:rsidRPr="006476A9" w:rsidRDefault="00C95140" w:rsidP="00C95140">
            <w:pPr>
              <w:pStyle w:val="af4"/>
            </w:pPr>
            <w:r w:rsidRPr="006476A9">
              <w:rPr>
                <w:rFonts w:hint="eastAsia"/>
              </w:rPr>
              <w:t>【指定生活介護、指定自立訓練（機能訓練）、指定自立訓練（生活訓練）】</w:t>
            </w:r>
          </w:p>
          <w:p w:rsidR="00C95140" w:rsidRPr="006476A9" w:rsidRDefault="00C95140" w:rsidP="00C95140">
            <w:pPr>
              <w:pStyle w:val="af4"/>
            </w:pPr>
            <w:r w:rsidRPr="006476A9">
              <w:rPr>
                <w:rFonts w:hint="eastAsia"/>
              </w:rPr>
              <w:t>（３）指定通所介護事業者等</w:t>
            </w:r>
            <w:r w:rsidR="00CF2CF4" w:rsidRPr="006476A9">
              <w:rPr>
                <w:rFonts w:hint="eastAsia"/>
              </w:rPr>
              <w:t>が</w:t>
            </w:r>
            <w:r w:rsidRPr="006476A9">
              <w:rPr>
                <w:rFonts w:hint="eastAsia"/>
              </w:rPr>
              <w:t>共生型サービスを実施する際に、以下の基準を満たしているか。</w:t>
            </w:r>
          </w:p>
          <w:p w:rsidR="00C95140" w:rsidRPr="006476A9" w:rsidRDefault="00C95140" w:rsidP="00C95140">
            <w:pPr>
              <w:pStyle w:val="afc"/>
              <w:ind w:left="320" w:hanging="160"/>
            </w:pPr>
            <w:r w:rsidRPr="006476A9">
              <w:rPr>
                <w:rFonts w:hint="eastAsia"/>
              </w:rPr>
              <w:t>①指定小規模多機能型居宅介護事業所等の登録定員（当該指定小規模多機能型居宅介護事業所等の登録者の数と共生型通いサービスを利用するために当該指定小規模多機能型居宅介護事業所等に登録を受けた障害者及び障害児の数の合計数の上限をいう。）を29人（サテライト型指定小規模多機能型居宅介護事業所等にあっては、18人）以下とすること。</w:t>
            </w:r>
          </w:p>
          <w:p w:rsidR="00C95140" w:rsidRPr="006476A9" w:rsidRDefault="00C95140" w:rsidP="00C95140">
            <w:pPr>
              <w:pStyle w:val="afc"/>
              <w:ind w:left="320" w:hanging="160"/>
            </w:pPr>
            <w:r w:rsidRPr="006476A9">
              <w:rPr>
                <w:rFonts w:hint="eastAsia"/>
              </w:rPr>
              <w:t>②指定小規模多機能型居宅介護等のうち通いサービスの利用定員を登録定員の二分の一から十五人（登録定員が25人を超える指定小規模多機能型居宅介護事業所等にあっては、登録定員に応じて次の表に定める利用定員、サテライト型指定小規模多機能型居宅介護事業所等にあっては、12人）までの範囲内とすること。</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3"/>
            </w:tblGrid>
            <w:tr w:rsidR="006476A9" w:rsidRPr="006476A9" w:rsidTr="00675EB6">
              <w:tc>
                <w:tcPr>
                  <w:tcW w:w="2503" w:type="dxa"/>
                  <w:shd w:val="clear" w:color="auto" w:fill="FFFF00"/>
                  <w:vAlign w:val="center"/>
                </w:tcPr>
                <w:p w:rsidR="00C95140" w:rsidRPr="006476A9" w:rsidRDefault="00C95140" w:rsidP="00C95140">
                  <w:pPr>
                    <w:pStyle w:val="afa"/>
                  </w:pPr>
                  <w:r w:rsidRPr="006476A9">
                    <w:rPr>
                      <w:rFonts w:hint="eastAsia"/>
                    </w:rPr>
                    <w:t>登録定員</w:t>
                  </w:r>
                </w:p>
              </w:tc>
              <w:tc>
                <w:tcPr>
                  <w:tcW w:w="2503" w:type="dxa"/>
                  <w:shd w:val="clear" w:color="auto" w:fill="FFFF00"/>
                  <w:vAlign w:val="center"/>
                </w:tcPr>
                <w:p w:rsidR="00C95140" w:rsidRPr="006476A9" w:rsidRDefault="00C95140" w:rsidP="00C95140">
                  <w:pPr>
                    <w:pStyle w:val="afa"/>
                  </w:pPr>
                  <w:r w:rsidRPr="006476A9">
                    <w:rPr>
                      <w:rFonts w:hint="eastAsia"/>
                    </w:rPr>
                    <w:t>利用定員</w:t>
                  </w:r>
                </w:p>
              </w:tc>
            </w:tr>
            <w:tr w:rsidR="006476A9" w:rsidRPr="006476A9" w:rsidTr="00675EB6">
              <w:tc>
                <w:tcPr>
                  <w:tcW w:w="2503" w:type="dxa"/>
                  <w:shd w:val="clear" w:color="auto" w:fill="auto"/>
                  <w:vAlign w:val="center"/>
                </w:tcPr>
                <w:p w:rsidR="00C95140" w:rsidRPr="006476A9" w:rsidRDefault="00C95140" w:rsidP="00C95140">
                  <w:pPr>
                    <w:pStyle w:val="af4"/>
                  </w:pPr>
                  <w:r w:rsidRPr="006476A9">
                    <w:rPr>
                      <w:rFonts w:hint="eastAsia"/>
                    </w:rPr>
                    <w:t>26人又は27人</w:t>
                  </w:r>
                </w:p>
              </w:tc>
              <w:tc>
                <w:tcPr>
                  <w:tcW w:w="2503" w:type="dxa"/>
                  <w:shd w:val="clear" w:color="auto" w:fill="auto"/>
                  <w:vAlign w:val="center"/>
                </w:tcPr>
                <w:p w:rsidR="00C95140" w:rsidRPr="006476A9" w:rsidRDefault="00C95140" w:rsidP="00C95140">
                  <w:pPr>
                    <w:pStyle w:val="af4"/>
                  </w:pPr>
                  <w:r w:rsidRPr="006476A9">
                    <w:rPr>
                      <w:rFonts w:hint="eastAsia"/>
                    </w:rPr>
                    <w:t>16人</w:t>
                  </w:r>
                </w:p>
              </w:tc>
            </w:tr>
            <w:tr w:rsidR="006476A9" w:rsidRPr="006476A9" w:rsidTr="00675EB6">
              <w:tc>
                <w:tcPr>
                  <w:tcW w:w="2503" w:type="dxa"/>
                  <w:shd w:val="clear" w:color="auto" w:fill="auto"/>
                  <w:vAlign w:val="center"/>
                </w:tcPr>
                <w:p w:rsidR="00C95140" w:rsidRPr="006476A9" w:rsidRDefault="00C95140" w:rsidP="00C95140">
                  <w:pPr>
                    <w:pStyle w:val="af4"/>
                  </w:pPr>
                  <w:r w:rsidRPr="006476A9">
                    <w:rPr>
                      <w:rFonts w:hint="eastAsia"/>
                    </w:rPr>
                    <w:t>28人</w:t>
                  </w:r>
                </w:p>
              </w:tc>
              <w:tc>
                <w:tcPr>
                  <w:tcW w:w="2503" w:type="dxa"/>
                  <w:shd w:val="clear" w:color="auto" w:fill="auto"/>
                  <w:vAlign w:val="center"/>
                </w:tcPr>
                <w:p w:rsidR="00C95140" w:rsidRPr="006476A9" w:rsidRDefault="00C95140" w:rsidP="00C95140">
                  <w:pPr>
                    <w:pStyle w:val="af4"/>
                  </w:pPr>
                  <w:r w:rsidRPr="006476A9">
                    <w:rPr>
                      <w:rFonts w:hint="eastAsia"/>
                    </w:rPr>
                    <w:t>17人</w:t>
                  </w:r>
                </w:p>
              </w:tc>
            </w:tr>
            <w:tr w:rsidR="006476A9" w:rsidRPr="006476A9" w:rsidTr="00675EB6">
              <w:tc>
                <w:tcPr>
                  <w:tcW w:w="2503" w:type="dxa"/>
                  <w:shd w:val="clear" w:color="auto" w:fill="auto"/>
                  <w:vAlign w:val="center"/>
                </w:tcPr>
                <w:p w:rsidR="00C95140" w:rsidRPr="006476A9" w:rsidRDefault="00C95140" w:rsidP="00C95140">
                  <w:pPr>
                    <w:pStyle w:val="af4"/>
                  </w:pPr>
                  <w:r w:rsidRPr="006476A9">
                    <w:rPr>
                      <w:rFonts w:hint="eastAsia"/>
                    </w:rPr>
                    <w:t>29人</w:t>
                  </w:r>
                </w:p>
              </w:tc>
              <w:tc>
                <w:tcPr>
                  <w:tcW w:w="2503" w:type="dxa"/>
                  <w:shd w:val="clear" w:color="auto" w:fill="auto"/>
                  <w:vAlign w:val="center"/>
                </w:tcPr>
                <w:p w:rsidR="00C95140" w:rsidRPr="006476A9" w:rsidRDefault="00C95140" w:rsidP="00C95140">
                  <w:pPr>
                    <w:pStyle w:val="af4"/>
                  </w:pPr>
                  <w:r w:rsidRPr="006476A9">
                    <w:rPr>
                      <w:rFonts w:hint="eastAsia"/>
                    </w:rPr>
                    <w:t>18人</w:t>
                  </w:r>
                </w:p>
              </w:tc>
            </w:tr>
          </w:tbl>
          <w:p w:rsidR="00C95140" w:rsidRPr="006476A9" w:rsidRDefault="00C95140" w:rsidP="00C95140">
            <w:pPr>
              <w:pStyle w:val="afc"/>
              <w:ind w:left="320" w:hanging="160"/>
            </w:pPr>
            <w:r w:rsidRPr="006476A9">
              <w:rPr>
                <w:rFonts w:hint="eastAsia"/>
              </w:rPr>
              <w:t>③指定小規模多機能型居宅介護事業所等の居間及び食堂は、機能を十分に発揮しうる適当な広さを有すること。</w:t>
            </w:r>
          </w:p>
          <w:p w:rsidR="00C95140" w:rsidRPr="006476A9" w:rsidRDefault="00C95140" w:rsidP="00C95140">
            <w:pPr>
              <w:pStyle w:val="afc"/>
              <w:ind w:left="320" w:hanging="160"/>
            </w:pPr>
            <w:r w:rsidRPr="006476A9">
              <w:rPr>
                <w:rFonts w:hint="eastAsia"/>
              </w:rPr>
              <w:t>④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条例第84条若しくは第194条又は指定地域密着型介護予防サービス基準条例第48条に規定する基準を満たしていること。</w:t>
            </w:r>
          </w:p>
          <w:p w:rsidR="00C95140" w:rsidRPr="006476A9" w:rsidRDefault="00C95140" w:rsidP="00C95140">
            <w:pPr>
              <w:pStyle w:val="afc"/>
              <w:ind w:left="320" w:hanging="160"/>
            </w:pPr>
            <w:r w:rsidRPr="006476A9">
              <w:rPr>
                <w:rFonts w:hint="eastAsia"/>
              </w:rPr>
              <w:t>⑤共生型サービスの利用者に対して適切なサービスを提供するため、指定事業所その他の関係施設から必要な技術的支援を受けていること。</w:t>
            </w:r>
          </w:p>
          <w:p w:rsidR="00C95140" w:rsidRPr="006476A9" w:rsidRDefault="00C95140" w:rsidP="00C95140">
            <w:pPr>
              <w:pStyle w:val="af4"/>
            </w:pPr>
          </w:p>
          <w:p w:rsidR="00C95140" w:rsidRPr="006476A9" w:rsidRDefault="00C95140" w:rsidP="00C95140">
            <w:pPr>
              <w:pStyle w:val="af4"/>
            </w:pPr>
            <w:r w:rsidRPr="006476A9">
              <w:rPr>
                <w:rFonts w:hint="eastAsia"/>
              </w:rPr>
              <w:t>※指定地域密着型サービス基準条例…青森市指定地域密着型サービスの事業の人員、設備及び運営に関する基準等を定める条例(平成25年青森市条例第10号）</w:t>
            </w:r>
          </w:p>
          <w:p w:rsidR="00C95140" w:rsidRPr="006476A9" w:rsidRDefault="00C95140" w:rsidP="007045E8">
            <w:pPr>
              <w:pStyle w:val="af4"/>
            </w:pPr>
            <w:r w:rsidRPr="006476A9">
              <w:rPr>
                <w:rFonts w:hint="eastAsia"/>
              </w:rPr>
              <w:t>※指定地域密着型介護予防サービス基準条例…青森市指定地域密着型介護予防サービスの事業の人員、設備及び運営並びに指定地域密着型介護予防サービスに係る介護予防のための効果的な支援の方法に関する基準等を定める条例(平成25年青森市条例第11号）</w:t>
            </w:r>
          </w:p>
        </w:tc>
        <w:tc>
          <w:tcPr>
            <w:tcW w:w="2213" w:type="dxa"/>
            <w:tcBorders>
              <w:top w:val="single" w:sz="4" w:space="0" w:color="auto"/>
              <w:bottom w:val="single" w:sz="4" w:space="0" w:color="auto"/>
            </w:tcBorders>
            <w:shd w:val="clear" w:color="auto" w:fill="auto"/>
          </w:tcPr>
          <w:p w:rsidR="00C95140" w:rsidRPr="006476A9" w:rsidRDefault="00C95140" w:rsidP="00C95140">
            <w:pPr>
              <w:pStyle w:val="af4"/>
            </w:pPr>
          </w:p>
          <w:p w:rsidR="00C95140" w:rsidRPr="006476A9" w:rsidRDefault="00C95140" w:rsidP="00C95140">
            <w:pPr>
              <w:pStyle w:val="af4"/>
            </w:pPr>
            <w:r w:rsidRPr="006476A9">
              <w:rPr>
                <w:rFonts w:hint="eastAsia"/>
              </w:rPr>
              <w:t>・条例第96条の4、第151条の3、第161条の3</w:t>
            </w:r>
          </w:p>
        </w:tc>
        <w:tc>
          <w:tcPr>
            <w:tcW w:w="1554" w:type="dxa"/>
            <w:tcBorders>
              <w:top w:val="single" w:sz="4" w:space="0" w:color="auto"/>
              <w:bottom w:val="single" w:sz="4" w:space="0" w:color="auto"/>
              <w:right w:val="single" w:sz="4" w:space="0" w:color="auto"/>
            </w:tcBorders>
            <w:shd w:val="clear" w:color="auto" w:fill="auto"/>
          </w:tcPr>
          <w:p w:rsidR="00C95140" w:rsidRPr="006476A9" w:rsidRDefault="00C95140" w:rsidP="00C95140">
            <w:pPr>
              <w:pStyle w:val="af6"/>
              <w:ind w:left="160"/>
            </w:pPr>
          </w:p>
          <w:p w:rsidR="00C95140" w:rsidRPr="006476A9" w:rsidRDefault="00C95140" w:rsidP="00C95140">
            <w:pPr>
              <w:pStyle w:val="af6"/>
              <w:ind w:left="160"/>
            </w:pPr>
            <w:r w:rsidRPr="006476A9">
              <w:rPr>
                <w:rFonts w:hint="eastAsia"/>
              </w:rPr>
              <w:t>□適</w:t>
            </w:r>
          </w:p>
          <w:p w:rsidR="00C95140" w:rsidRPr="006476A9" w:rsidRDefault="00C95140" w:rsidP="00C95140">
            <w:pPr>
              <w:pStyle w:val="af6"/>
              <w:ind w:left="160"/>
            </w:pPr>
            <w:r w:rsidRPr="006476A9">
              <w:rPr>
                <w:rFonts w:hint="eastAsia"/>
              </w:rPr>
              <w:t>□不適</w:t>
            </w:r>
          </w:p>
          <w:p w:rsidR="00C95140" w:rsidRPr="006476A9" w:rsidRDefault="00C95140" w:rsidP="00C95140">
            <w:pPr>
              <w:pStyle w:val="af6"/>
              <w:ind w:left="160"/>
            </w:pPr>
            <w:r w:rsidRPr="006476A9">
              <w:rPr>
                <w:rFonts w:hint="eastAsia"/>
              </w:rPr>
              <w:t>□該当なし</w:t>
            </w:r>
          </w:p>
          <w:p w:rsidR="00C95140" w:rsidRPr="006476A9" w:rsidRDefault="00C95140" w:rsidP="00C95140">
            <w:pPr>
              <w:pStyle w:val="af6"/>
              <w:ind w:left="160"/>
            </w:pPr>
          </w:p>
        </w:tc>
      </w:tr>
    </w:tbl>
    <w:p w:rsidR="00FA45C6" w:rsidRDefault="00FA45C6" w:rsidP="00896012">
      <w:pPr>
        <w:pStyle w:val="af0"/>
      </w:pPr>
    </w:p>
    <w:p w:rsidR="000A25FC" w:rsidRPr="00560E50" w:rsidRDefault="006050FC" w:rsidP="00896012">
      <w:pPr>
        <w:pStyle w:val="af0"/>
      </w:pPr>
      <w:r w:rsidRPr="00560E50">
        <w:rPr>
          <w:rFonts w:hint="eastAsia"/>
        </w:rPr>
        <w:t>第</w:t>
      </w:r>
      <w:r w:rsidR="00C95140" w:rsidRPr="007045E8">
        <w:rPr>
          <w:rFonts w:hint="eastAsia"/>
        </w:rPr>
        <w:t>６</w:t>
      </w:r>
      <w:r w:rsidRPr="007045E8">
        <w:rPr>
          <w:rFonts w:hint="eastAsia"/>
        </w:rPr>
        <w:t xml:space="preserve">　</w:t>
      </w:r>
      <w:r w:rsidRPr="00560E50">
        <w:rPr>
          <w:rFonts w:hint="eastAsia"/>
        </w:rPr>
        <w:t>変更の届出等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086"/>
        <w:gridCol w:w="2268"/>
        <w:gridCol w:w="1304"/>
      </w:tblGrid>
      <w:tr w:rsidR="00925E7B" w:rsidRPr="00E8052F" w:rsidTr="0087078A">
        <w:tc>
          <w:tcPr>
            <w:tcW w:w="1466" w:type="dxa"/>
            <w:shd w:val="clear" w:color="auto" w:fill="FFFF00"/>
            <w:vAlign w:val="center"/>
          </w:tcPr>
          <w:p w:rsidR="00925E7B" w:rsidRPr="00E8052F" w:rsidRDefault="00925E7B" w:rsidP="00F2127C">
            <w:pPr>
              <w:pStyle w:val="afa"/>
            </w:pPr>
            <w:r w:rsidRPr="00E8052F">
              <w:rPr>
                <w:rFonts w:hint="eastAsia"/>
              </w:rPr>
              <w:t>主眼事項</w:t>
            </w:r>
          </w:p>
        </w:tc>
        <w:tc>
          <w:tcPr>
            <w:tcW w:w="10086" w:type="dxa"/>
            <w:shd w:val="clear" w:color="auto" w:fill="FFFF00"/>
            <w:vAlign w:val="center"/>
          </w:tcPr>
          <w:p w:rsidR="00925E7B" w:rsidRPr="00E8052F" w:rsidRDefault="00925E7B" w:rsidP="00F2127C">
            <w:pPr>
              <w:pStyle w:val="afa"/>
            </w:pPr>
            <w:r w:rsidRPr="00E8052F">
              <w:rPr>
                <w:rFonts w:hint="eastAsia"/>
              </w:rPr>
              <w:t>着眼点</w:t>
            </w:r>
          </w:p>
        </w:tc>
        <w:tc>
          <w:tcPr>
            <w:tcW w:w="2268" w:type="dxa"/>
            <w:shd w:val="clear" w:color="auto" w:fill="FFFF00"/>
            <w:vAlign w:val="center"/>
          </w:tcPr>
          <w:p w:rsidR="00925E7B" w:rsidRPr="00E8052F" w:rsidRDefault="00925E7B" w:rsidP="00F2127C">
            <w:pPr>
              <w:pStyle w:val="afa"/>
            </w:pPr>
            <w:r w:rsidRPr="00E8052F">
              <w:rPr>
                <w:rFonts w:hint="eastAsia"/>
              </w:rPr>
              <w:t>根拠法令等</w:t>
            </w:r>
          </w:p>
        </w:tc>
        <w:tc>
          <w:tcPr>
            <w:tcW w:w="1304" w:type="dxa"/>
            <w:shd w:val="clear" w:color="auto" w:fill="FFFF00"/>
            <w:vAlign w:val="center"/>
          </w:tcPr>
          <w:p w:rsidR="00925E7B" w:rsidRPr="00E8052F" w:rsidRDefault="00925E7B" w:rsidP="00F2127C">
            <w:pPr>
              <w:pStyle w:val="afa"/>
            </w:pPr>
            <w:r w:rsidRPr="00E8052F">
              <w:rPr>
                <w:rFonts w:hint="eastAsia"/>
              </w:rPr>
              <w:t>自主点検結果</w:t>
            </w:r>
          </w:p>
        </w:tc>
      </w:tr>
      <w:tr w:rsidR="00925E7B" w:rsidRPr="00E8052F" w:rsidTr="0087078A">
        <w:tc>
          <w:tcPr>
            <w:tcW w:w="1466"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１　変更の申請</w:t>
            </w:r>
          </w:p>
          <w:p w:rsidR="00925E7B" w:rsidRPr="00E8052F" w:rsidRDefault="00925E7B" w:rsidP="00F2127C">
            <w:pPr>
              <w:pStyle w:val="af2"/>
              <w:ind w:left="320" w:hanging="320"/>
            </w:pPr>
          </w:p>
        </w:tc>
        <w:tc>
          <w:tcPr>
            <w:tcW w:w="10086" w:type="dxa"/>
            <w:shd w:val="clear" w:color="auto" w:fill="auto"/>
          </w:tcPr>
          <w:p w:rsidR="00925E7B" w:rsidRPr="00E8052F" w:rsidRDefault="00925E7B" w:rsidP="00F2127C">
            <w:pPr>
              <w:pStyle w:val="af4"/>
            </w:pPr>
          </w:p>
          <w:p w:rsidR="00925E7B" w:rsidRPr="00E8052F" w:rsidRDefault="00925E7B" w:rsidP="00F2127C">
            <w:pPr>
              <w:pStyle w:val="af4"/>
            </w:pPr>
            <w:r w:rsidRPr="00E8052F">
              <w:rPr>
                <w:rFonts w:hint="eastAsia"/>
              </w:rPr>
              <w:t>【指定生活介護】</w:t>
            </w:r>
          </w:p>
          <w:p w:rsidR="00925E7B" w:rsidRPr="00E8052F" w:rsidRDefault="00925E7B" w:rsidP="00F2127C">
            <w:pPr>
              <w:pStyle w:val="af4"/>
            </w:pPr>
            <w:r w:rsidRPr="00E8052F">
              <w:rPr>
                <w:rFonts w:hint="eastAsia"/>
              </w:rPr>
              <w:t>（１）事業所の定員を増加しようとするとき、事前に市長に申請しているか。</w:t>
            </w:r>
          </w:p>
          <w:p w:rsidR="00925E7B" w:rsidRPr="00E8052F" w:rsidRDefault="00925E7B" w:rsidP="00F2127C">
            <w:pPr>
              <w:pStyle w:val="af4"/>
            </w:pPr>
          </w:p>
        </w:tc>
        <w:tc>
          <w:tcPr>
            <w:tcW w:w="2268" w:type="dxa"/>
            <w:shd w:val="clear" w:color="auto" w:fill="auto"/>
          </w:tcPr>
          <w:p w:rsidR="00925E7B" w:rsidRPr="00E8052F" w:rsidRDefault="00925E7B" w:rsidP="00F2127C">
            <w:pPr>
              <w:pStyle w:val="af4"/>
            </w:pPr>
          </w:p>
          <w:p w:rsidR="00925E7B" w:rsidRPr="00E8052F" w:rsidRDefault="00925E7B" w:rsidP="00F2127C">
            <w:pPr>
              <w:pStyle w:val="af4"/>
            </w:pPr>
            <w:r w:rsidRPr="00E8052F">
              <w:rPr>
                <w:rFonts w:hint="eastAsia"/>
              </w:rPr>
              <w:t>・法第37条第1項</w:t>
            </w:r>
          </w:p>
          <w:p w:rsidR="00925E7B" w:rsidRPr="00E8052F" w:rsidRDefault="00925E7B" w:rsidP="00F2127C">
            <w:pPr>
              <w:pStyle w:val="af4"/>
            </w:pPr>
            <w:r w:rsidRPr="00E8052F">
              <w:rPr>
                <w:rFonts w:hint="eastAsia"/>
              </w:rPr>
              <w:t>・法施行規則第34条の</w:t>
            </w:r>
            <w:r w:rsidRPr="00E8052F">
              <w:t>2</w:t>
            </w:r>
            <w:r w:rsidRPr="00E8052F">
              <w:rPr>
                <w:rFonts w:hint="eastAsia"/>
              </w:rPr>
              <w:t>2</w:t>
            </w:r>
          </w:p>
          <w:p w:rsidR="00925E7B" w:rsidRPr="00E8052F" w:rsidRDefault="00925E7B" w:rsidP="00F2127C">
            <w:pPr>
              <w:pStyle w:val="af4"/>
            </w:pPr>
          </w:p>
        </w:tc>
        <w:tc>
          <w:tcPr>
            <w:tcW w:w="1304" w:type="dxa"/>
            <w:shd w:val="clear" w:color="auto" w:fill="auto"/>
          </w:tcPr>
          <w:p w:rsidR="00925E7B" w:rsidRPr="00E8052F" w:rsidRDefault="00925E7B" w:rsidP="00F2127C">
            <w:pPr>
              <w:pStyle w:val="af6"/>
              <w:ind w:left="160"/>
            </w:pPr>
          </w:p>
          <w:p w:rsidR="00925E7B" w:rsidRPr="00E8052F" w:rsidRDefault="00925E7B" w:rsidP="00F2127C">
            <w:pPr>
              <w:pStyle w:val="af6"/>
              <w:ind w:left="160"/>
            </w:pPr>
            <w:r w:rsidRPr="00E8052F">
              <w:rPr>
                <w:rFonts w:hint="eastAsia"/>
              </w:rPr>
              <w:t>□適</w:t>
            </w:r>
          </w:p>
          <w:p w:rsidR="00925E7B" w:rsidRPr="00E8052F" w:rsidRDefault="00925E7B" w:rsidP="00F2127C">
            <w:pPr>
              <w:pStyle w:val="af6"/>
              <w:ind w:left="160"/>
            </w:pPr>
            <w:r w:rsidRPr="00E8052F">
              <w:rPr>
                <w:rFonts w:hint="eastAsia"/>
              </w:rPr>
              <w:t>□不適</w:t>
            </w:r>
          </w:p>
          <w:p w:rsidR="00925E7B" w:rsidRPr="00E8052F" w:rsidRDefault="00925E7B" w:rsidP="00F2127C">
            <w:pPr>
              <w:pStyle w:val="af6"/>
              <w:ind w:left="160"/>
            </w:pPr>
            <w:r w:rsidRPr="00E8052F">
              <w:rPr>
                <w:rFonts w:hint="eastAsia"/>
              </w:rPr>
              <w:t>□該当なし</w:t>
            </w:r>
          </w:p>
          <w:p w:rsidR="00925E7B" w:rsidRPr="00E8052F" w:rsidRDefault="00925E7B" w:rsidP="00F2127C">
            <w:pPr>
              <w:pStyle w:val="af6"/>
              <w:ind w:left="160"/>
            </w:pPr>
          </w:p>
        </w:tc>
      </w:tr>
      <w:tr w:rsidR="00925E7B" w:rsidRPr="00E8052F" w:rsidTr="0087078A">
        <w:tc>
          <w:tcPr>
            <w:tcW w:w="1466"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２　変更の届出</w:t>
            </w:r>
          </w:p>
        </w:tc>
        <w:tc>
          <w:tcPr>
            <w:tcW w:w="10086" w:type="dxa"/>
            <w:shd w:val="clear" w:color="auto" w:fill="auto"/>
          </w:tcPr>
          <w:p w:rsidR="00925E7B" w:rsidRPr="00E8052F" w:rsidRDefault="00925E7B" w:rsidP="00F2127C">
            <w:pPr>
              <w:pStyle w:val="af4"/>
            </w:pPr>
          </w:p>
          <w:p w:rsidR="00925E7B" w:rsidRPr="00E8052F" w:rsidRDefault="00925E7B" w:rsidP="00F2127C">
            <w:pPr>
              <w:pStyle w:val="af4"/>
            </w:pPr>
            <w:r w:rsidRPr="00E8052F">
              <w:rPr>
                <w:rFonts w:hint="eastAsia"/>
              </w:rPr>
              <w:t>【４事業共通】</w:t>
            </w:r>
          </w:p>
          <w:p w:rsidR="00925E7B" w:rsidRPr="00E8052F" w:rsidRDefault="00925E7B" w:rsidP="00F2127C">
            <w:pPr>
              <w:pStyle w:val="af4"/>
            </w:pPr>
            <w:r w:rsidRPr="00E8052F">
              <w:rPr>
                <w:rFonts w:hint="eastAsia"/>
              </w:rPr>
              <w:t>（１）次の事項に変更があったとき、又は事業を再開したときは、10日以内に届け出ているか。また、事業の休止・廃止をしようとするときは、休止・廃止予定日の1月前までに届け出ているか。</w:t>
            </w:r>
          </w:p>
          <w:p w:rsidR="00925E7B" w:rsidRPr="00E8052F" w:rsidRDefault="00925E7B" w:rsidP="00F2127C">
            <w:pPr>
              <w:pStyle w:val="afc"/>
              <w:ind w:left="320" w:hanging="160"/>
            </w:pPr>
            <w:r w:rsidRPr="00E8052F">
              <w:rPr>
                <w:rFonts w:hint="eastAsia"/>
              </w:rPr>
              <w:t>①事業所の名称及び所在地</w:t>
            </w:r>
          </w:p>
          <w:p w:rsidR="00925E7B" w:rsidRPr="00E8052F" w:rsidRDefault="00925E7B" w:rsidP="00F2127C">
            <w:pPr>
              <w:pStyle w:val="afc"/>
              <w:ind w:left="320" w:hanging="160"/>
            </w:pPr>
            <w:r w:rsidRPr="00E8052F">
              <w:rPr>
                <w:rFonts w:hint="eastAsia"/>
              </w:rPr>
              <w:t>②申請者の名称及び主たる事務所の所在地並びにその代表者の氏名、生年月日、住所及び職名</w:t>
            </w:r>
          </w:p>
          <w:p w:rsidR="00925E7B" w:rsidRPr="00E8052F" w:rsidRDefault="00925E7B" w:rsidP="00F2127C">
            <w:pPr>
              <w:pStyle w:val="afc"/>
              <w:ind w:left="320" w:hanging="160"/>
            </w:pPr>
            <w:r w:rsidRPr="00E8052F">
              <w:rPr>
                <w:rFonts w:hint="eastAsia"/>
              </w:rPr>
              <w:t>③申請者の登記事項証明書又は条例等（当該指定に係る事業に関するものに限る。）</w:t>
            </w:r>
          </w:p>
          <w:p w:rsidR="00925E7B" w:rsidRPr="00E8052F" w:rsidRDefault="00925E7B" w:rsidP="00F2127C">
            <w:pPr>
              <w:pStyle w:val="afc"/>
              <w:ind w:left="320" w:hanging="160"/>
            </w:pPr>
            <w:r w:rsidRPr="00E8052F">
              <w:rPr>
                <w:rFonts w:hint="eastAsia"/>
              </w:rPr>
              <w:t>④事業所の平面図（各室の用途を明示するものとする。）並びに設備の概要</w:t>
            </w:r>
          </w:p>
          <w:p w:rsidR="00925E7B" w:rsidRPr="00E8052F" w:rsidRDefault="00925E7B" w:rsidP="00F2127C">
            <w:pPr>
              <w:pStyle w:val="afc"/>
              <w:ind w:left="320" w:hanging="160"/>
            </w:pPr>
            <w:r w:rsidRPr="00E8052F">
              <w:rPr>
                <w:rFonts w:hint="eastAsia"/>
              </w:rPr>
              <w:t>⑤事業所の管理者及びサービス管理責任者の氏名、生年月日、住所及び経歴</w:t>
            </w:r>
          </w:p>
          <w:p w:rsidR="00925E7B" w:rsidRPr="00E8052F" w:rsidRDefault="00925E7B" w:rsidP="00F2127C">
            <w:pPr>
              <w:pStyle w:val="afc"/>
              <w:ind w:left="320" w:hanging="160"/>
            </w:pPr>
            <w:r w:rsidRPr="00E8052F">
              <w:rPr>
                <w:rFonts w:hint="eastAsia"/>
              </w:rPr>
              <w:t>⑥運営規程</w:t>
            </w:r>
          </w:p>
          <w:p w:rsidR="00925E7B" w:rsidRPr="00E8052F" w:rsidRDefault="00925E7B" w:rsidP="00F2127C">
            <w:pPr>
              <w:pStyle w:val="afc"/>
              <w:ind w:left="320" w:hanging="160"/>
            </w:pPr>
            <w:r w:rsidRPr="00E8052F">
              <w:rPr>
                <w:rFonts w:hint="eastAsia"/>
              </w:rPr>
              <w:t>⑦協力医療機関の名称及び診療科名並びに当該協力医療機関との契約の内容</w:t>
            </w:r>
          </w:p>
          <w:p w:rsidR="00925E7B" w:rsidRPr="00E8052F" w:rsidRDefault="00925E7B" w:rsidP="00F2127C">
            <w:pPr>
              <w:pStyle w:val="afc"/>
              <w:ind w:left="320" w:hanging="160"/>
            </w:pPr>
            <w:r w:rsidRPr="00E8052F">
              <w:rPr>
                <w:rFonts w:hint="eastAsia"/>
              </w:rPr>
              <w:t>（協力歯科医療機関があるときは、その名称及び当該協力歯科医療機関との契約の内容を含む。）</w:t>
            </w:r>
          </w:p>
          <w:p w:rsidR="00925E7B" w:rsidRPr="00E8052F" w:rsidRDefault="00925E7B" w:rsidP="00F2127C">
            <w:pPr>
              <w:pStyle w:val="afc"/>
              <w:ind w:left="320" w:hanging="160"/>
            </w:pPr>
            <w:r w:rsidRPr="00E8052F">
              <w:rPr>
                <w:rFonts w:hint="eastAsia"/>
              </w:rPr>
              <w:t>⑧当該申請に係る事業に係る介護給付費等の請求に関する事項</w:t>
            </w:r>
          </w:p>
          <w:p w:rsidR="00925E7B" w:rsidRPr="00E8052F" w:rsidRDefault="00925E7B" w:rsidP="00F2127C">
            <w:pPr>
              <w:pStyle w:val="af4"/>
            </w:pPr>
          </w:p>
        </w:tc>
        <w:tc>
          <w:tcPr>
            <w:tcW w:w="2268" w:type="dxa"/>
            <w:shd w:val="clear" w:color="auto" w:fill="auto"/>
          </w:tcPr>
          <w:p w:rsidR="00925E7B" w:rsidRPr="00E8052F" w:rsidRDefault="00925E7B" w:rsidP="00F2127C">
            <w:pPr>
              <w:pStyle w:val="af4"/>
            </w:pPr>
          </w:p>
          <w:p w:rsidR="00925E7B" w:rsidRPr="00E8052F" w:rsidRDefault="00925E7B" w:rsidP="00F2127C">
            <w:pPr>
              <w:pStyle w:val="af4"/>
            </w:pPr>
            <w:r w:rsidRPr="00E8052F">
              <w:rPr>
                <w:rFonts w:hint="eastAsia"/>
              </w:rPr>
              <w:t>・法第46条第1項</w:t>
            </w:r>
          </w:p>
          <w:p w:rsidR="00925E7B" w:rsidRPr="00E8052F" w:rsidRDefault="00925E7B" w:rsidP="005C64DB">
            <w:pPr>
              <w:pStyle w:val="af4"/>
            </w:pPr>
            <w:r w:rsidRPr="00E8052F">
              <w:rPr>
                <w:rFonts w:hint="eastAsia"/>
              </w:rPr>
              <w:t>・法施行規則第34条の23</w:t>
            </w:r>
          </w:p>
        </w:tc>
        <w:tc>
          <w:tcPr>
            <w:tcW w:w="1304" w:type="dxa"/>
            <w:shd w:val="clear" w:color="auto" w:fill="auto"/>
          </w:tcPr>
          <w:p w:rsidR="00925E7B" w:rsidRPr="00E8052F" w:rsidRDefault="00925E7B" w:rsidP="00F2127C">
            <w:pPr>
              <w:pStyle w:val="af6"/>
              <w:ind w:left="160"/>
            </w:pPr>
          </w:p>
          <w:p w:rsidR="00925E7B" w:rsidRPr="00E8052F" w:rsidRDefault="00925E7B" w:rsidP="00F2127C">
            <w:pPr>
              <w:pStyle w:val="af6"/>
              <w:ind w:left="160"/>
            </w:pPr>
            <w:r w:rsidRPr="00E8052F">
              <w:rPr>
                <w:rFonts w:hint="eastAsia"/>
              </w:rPr>
              <w:t>□適</w:t>
            </w:r>
          </w:p>
          <w:p w:rsidR="00925E7B" w:rsidRPr="00E8052F" w:rsidRDefault="00925E7B" w:rsidP="00F2127C">
            <w:pPr>
              <w:pStyle w:val="af6"/>
              <w:ind w:left="160"/>
            </w:pPr>
            <w:r w:rsidRPr="00E8052F">
              <w:rPr>
                <w:rFonts w:hint="eastAsia"/>
              </w:rPr>
              <w:t>□不適</w:t>
            </w:r>
          </w:p>
          <w:p w:rsidR="00925E7B" w:rsidRPr="00E8052F" w:rsidRDefault="00925E7B" w:rsidP="00F2127C">
            <w:pPr>
              <w:pStyle w:val="af6"/>
              <w:ind w:left="160"/>
            </w:pPr>
            <w:r w:rsidRPr="00E8052F">
              <w:rPr>
                <w:rFonts w:hint="eastAsia"/>
              </w:rPr>
              <w:t>□該当なし</w:t>
            </w:r>
          </w:p>
          <w:p w:rsidR="00925E7B" w:rsidRPr="00E8052F" w:rsidRDefault="00925E7B" w:rsidP="00F2127C">
            <w:pPr>
              <w:pStyle w:val="af6"/>
              <w:ind w:left="160"/>
            </w:pPr>
          </w:p>
        </w:tc>
      </w:tr>
    </w:tbl>
    <w:p w:rsidR="003574E7" w:rsidRPr="005D6D47" w:rsidRDefault="003574E7"/>
    <w:p w:rsidR="0036317D" w:rsidRPr="005D6D47" w:rsidRDefault="0036317D"/>
    <w:p w:rsidR="00A57E19" w:rsidRDefault="005976C4" w:rsidP="00787CA8">
      <w:pPr>
        <w:rPr>
          <w:sz w:val="20"/>
          <w:szCs w:val="20"/>
        </w:rPr>
      </w:pPr>
      <w:r w:rsidRPr="005D6D47">
        <w:rPr>
          <w:sz w:val="20"/>
          <w:szCs w:val="20"/>
        </w:rPr>
        <w:br w:type="page"/>
      </w:r>
    </w:p>
    <w:p w:rsidR="00F2127C" w:rsidRDefault="00F2127C" w:rsidP="00787CA8">
      <w:pPr>
        <w:rPr>
          <w:rFonts w:asciiTheme="majorEastAsia" w:eastAsiaTheme="majorEastAsia" w:hAnsiTheme="majorEastAsia"/>
          <w:sz w:val="20"/>
          <w:szCs w:val="20"/>
        </w:rPr>
      </w:pPr>
    </w:p>
    <w:p w:rsidR="00787CA8" w:rsidRPr="00560E50" w:rsidRDefault="006050FC" w:rsidP="00F2127C">
      <w:pPr>
        <w:pStyle w:val="af0"/>
      </w:pPr>
      <w:r w:rsidRPr="00560E50">
        <w:rPr>
          <w:rFonts w:hint="eastAsia"/>
        </w:rPr>
        <w:t>第</w:t>
      </w:r>
      <w:r w:rsidR="00C95140" w:rsidRPr="007045E8">
        <w:rPr>
          <w:rFonts w:hint="eastAsia"/>
        </w:rPr>
        <w:t>７</w:t>
      </w:r>
      <w:r w:rsidRPr="007045E8">
        <w:rPr>
          <w:rFonts w:hint="eastAsia"/>
        </w:rPr>
        <w:t xml:space="preserve">　</w:t>
      </w:r>
      <w:r w:rsidRPr="00560E50">
        <w:rPr>
          <w:rFonts w:hint="eastAsia"/>
        </w:rPr>
        <w:t>介護給付費</w:t>
      </w:r>
      <w:r w:rsidR="0018190D" w:rsidRPr="00560E50">
        <w:rPr>
          <w:rFonts w:hint="eastAsia"/>
        </w:rPr>
        <w:t>等</w:t>
      </w:r>
      <w:r w:rsidRPr="00560E50">
        <w:rPr>
          <w:rFonts w:hint="eastAsia"/>
        </w:rPr>
        <w:t>の算定及び取扱い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0086"/>
        <w:gridCol w:w="2268"/>
        <w:gridCol w:w="1304"/>
      </w:tblGrid>
      <w:tr w:rsidR="00925E7B" w:rsidRPr="00E8052F" w:rsidTr="0087078A">
        <w:trPr>
          <w:cantSplit/>
          <w:tblHeader/>
        </w:trPr>
        <w:tc>
          <w:tcPr>
            <w:tcW w:w="1467" w:type="dxa"/>
            <w:shd w:val="clear" w:color="auto" w:fill="FFFF00"/>
            <w:vAlign w:val="center"/>
          </w:tcPr>
          <w:p w:rsidR="00925E7B" w:rsidRPr="00E8052F" w:rsidRDefault="00925E7B" w:rsidP="00F2127C">
            <w:pPr>
              <w:pStyle w:val="afa"/>
            </w:pPr>
            <w:r w:rsidRPr="00E8052F">
              <w:rPr>
                <w:rFonts w:hint="eastAsia"/>
              </w:rPr>
              <w:t>主眼事項</w:t>
            </w:r>
          </w:p>
        </w:tc>
        <w:tc>
          <w:tcPr>
            <w:tcW w:w="10086" w:type="dxa"/>
            <w:shd w:val="clear" w:color="auto" w:fill="FFFF00"/>
            <w:vAlign w:val="center"/>
          </w:tcPr>
          <w:p w:rsidR="00925E7B" w:rsidRPr="00E8052F" w:rsidRDefault="00925E7B" w:rsidP="00F2127C">
            <w:pPr>
              <w:pStyle w:val="afa"/>
            </w:pPr>
            <w:r w:rsidRPr="00E8052F">
              <w:rPr>
                <w:rFonts w:hint="eastAsia"/>
              </w:rPr>
              <w:t>着眼点</w:t>
            </w:r>
          </w:p>
        </w:tc>
        <w:tc>
          <w:tcPr>
            <w:tcW w:w="2268" w:type="dxa"/>
            <w:shd w:val="clear" w:color="auto" w:fill="FFFF00"/>
            <w:vAlign w:val="center"/>
          </w:tcPr>
          <w:p w:rsidR="00925E7B" w:rsidRPr="00E8052F" w:rsidRDefault="00925E7B" w:rsidP="00F2127C">
            <w:pPr>
              <w:pStyle w:val="afa"/>
            </w:pPr>
            <w:r w:rsidRPr="00E8052F">
              <w:rPr>
                <w:rFonts w:hint="eastAsia"/>
              </w:rPr>
              <w:t>根拠法令等</w:t>
            </w:r>
          </w:p>
        </w:tc>
        <w:tc>
          <w:tcPr>
            <w:tcW w:w="1304" w:type="dxa"/>
            <w:shd w:val="clear" w:color="auto" w:fill="FFFF00"/>
            <w:vAlign w:val="center"/>
          </w:tcPr>
          <w:p w:rsidR="00925E7B" w:rsidRPr="00E8052F" w:rsidRDefault="00925E7B" w:rsidP="00F2127C">
            <w:pPr>
              <w:pStyle w:val="afa"/>
            </w:pPr>
            <w:r w:rsidRPr="00E8052F">
              <w:rPr>
                <w:rFonts w:hint="eastAsia"/>
              </w:rPr>
              <w:t>自主点検結果</w:t>
            </w:r>
          </w:p>
        </w:tc>
      </w:tr>
      <w:tr w:rsidR="00925E7B" w:rsidRPr="00E8052F" w:rsidTr="0087078A">
        <w:trPr>
          <w:cantSplit/>
        </w:trPr>
        <w:tc>
          <w:tcPr>
            <w:tcW w:w="1467" w:type="dxa"/>
            <w:vMerge w:val="restart"/>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１　介護給付費等基本的事項</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（１）「介護給付費等単位数表」に「厚生労働大臣が定める単位の単価」に定める一単位の単価を乗じて得た額を算定しているか。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tc>
      </w:tr>
      <w:tr w:rsidR="00925E7B" w:rsidRPr="00E8052F" w:rsidTr="00851EF6">
        <w:trPr>
          <w:cantSplit/>
          <w:trHeight w:val="567"/>
        </w:trPr>
        <w:tc>
          <w:tcPr>
            <w:tcW w:w="1467" w:type="dxa"/>
            <w:vMerge/>
            <w:shd w:val="clear" w:color="auto" w:fill="auto"/>
          </w:tcPr>
          <w:p w:rsidR="00925E7B" w:rsidRPr="00E8052F" w:rsidRDefault="00925E7B" w:rsidP="00F2127C">
            <w:pPr>
              <w:pStyle w:val="af2"/>
              <w:ind w:left="320" w:hanging="320"/>
            </w:pPr>
          </w:p>
        </w:tc>
        <w:tc>
          <w:tcPr>
            <w:tcW w:w="10086"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（２）額の算定にあたって、端数処理（1円未満の端数は切捨て）を適切に行っているか。</w:t>
            </w:r>
          </w:p>
          <w:p w:rsidR="00925E7B" w:rsidRPr="0062295C" w:rsidRDefault="00925E7B" w:rsidP="00F2127C">
            <w:pPr>
              <w:pStyle w:val="af4"/>
              <w:rPr>
                <w:rFonts w:asciiTheme="minorEastAsia" w:eastAsiaTheme="minorEastAsia" w:hAnsiTheme="minorEastAsia"/>
              </w:rPr>
            </w:pPr>
          </w:p>
        </w:tc>
        <w:tc>
          <w:tcPr>
            <w:tcW w:w="2268"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w:t>
            </w:r>
          </w:p>
        </w:tc>
        <w:tc>
          <w:tcPr>
            <w:tcW w:w="1304" w:type="dxa"/>
            <w:tcBorders>
              <w:bottom w:val="single" w:sz="4" w:space="0" w:color="auto"/>
            </w:tcBorders>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p>
        </w:tc>
      </w:tr>
      <w:tr w:rsidR="00925E7B" w:rsidRPr="00E8052F" w:rsidTr="0087078A">
        <w:trPr>
          <w:cantSplit/>
          <w:trHeight w:val="567"/>
        </w:trPr>
        <w:tc>
          <w:tcPr>
            <w:tcW w:w="1467" w:type="dxa"/>
            <w:vMerge/>
            <w:shd w:val="clear" w:color="auto" w:fill="auto"/>
          </w:tcPr>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（３）利用者が当該サービス以外の障害福祉サービスを受けている間に、介護給付費等を算定していないか。</w:t>
            </w: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・平18厚告第523号別表第6の1の注9</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・平18厚告第523号別表第10の1の注4の3</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・平18厚告第523号別表第11の1の注7</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val="restart"/>
            <w:shd w:val="clear" w:color="auto" w:fill="auto"/>
          </w:tcPr>
          <w:p w:rsidR="00DE2992" w:rsidRPr="00E8052F" w:rsidRDefault="00DE2992" w:rsidP="00F2127C">
            <w:pPr>
              <w:pStyle w:val="af2"/>
              <w:ind w:left="320" w:hanging="320"/>
            </w:pPr>
          </w:p>
          <w:p w:rsidR="00DE2992" w:rsidRPr="00E8052F" w:rsidRDefault="00DE2992" w:rsidP="00F2127C">
            <w:pPr>
              <w:pStyle w:val="af2"/>
              <w:ind w:left="320" w:hanging="320"/>
            </w:pPr>
            <w:r w:rsidRPr="00E8052F">
              <w:rPr>
                <w:rFonts w:hint="eastAsia"/>
              </w:rPr>
              <w:t>２　生活介護サービス費</w:t>
            </w:r>
          </w:p>
          <w:p w:rsidR="00DE2992" w:rsidRPr="00E8052F"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Default="00DE2992" w:rsidP="00F2127C">
            <w:pPr>
              <w:pStyle w:val="af2"/>
              <w:ind w:left="320" w:hanging="320"/>
            </w:pPr>
          </w:p>
          <w:p w:rsidR="00DE2992" w:rsidRPr="00E8052F" w:rsidRDefault="00DE2992" w:rsidP="00DE2992">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１）生活介護サービス費については、次のいずれかに該当する利用者に対して指定サービスを行った場合に、利用定員（多機能型事業所である指定事業所にあっては、一体的に事業を行う当該多機型事業所の利用定員の合計数とし、複数の昼間実施サービスを行う指定障害者支援施設等にあっては当該昼間実施サービスの利用定員の合計数とする。）及び障害支援区分に応じ（⑤に該当する場合にあっては、区分5とみなして、利用定員に応じ）、1日につき所定単位数を算定しているか。</w:t>
            </w:r>
          </w:p>
          <w:p w:rsidR="00DE2992" w:rsidRPr="0062295C" w:rsidRDefault="00DE2992" w:rsidP="00F2127C">
            <w:pPr>
              <w:pStyle w:val="afc"/>
              <w:ind w:left="320" w:hanging="160"/>
            </w:pPr>
            <w:r w:rsidRPr="0062295C">
              <w:rPr>
                <w:rFonts w:hint="eastAsia"/>
              </w:rPr>
              <w:t>①施設入所者のうち、区分4（50歳以上の者にあっては、区分3）以上に該当するもの</w:t>
            </w:r>
          </w:p>
          <w:p w:rsidR="00DE2992" w:rsidRPr="0062295C" w:rsidRDefault="00DE2992" w:rsidP="00F2127C">
            <w:pPr>
              <w:pStyle w:val="afc"/>
              <w:ind w:left="320" w:hanging="160"/>
            </w:pPr>
            <w:r w:rsidRPr="0062295C">
              <w:rPr>
                <w:rFonts w:hint="eastAsia"/>
              </w:rPr>
              <w:t>②施設入所者以外の者のうち、区分3（50歳以上の者にあっては区分2）以上に該当するもの</w:t>
            </w:r>
          </w:p>
          <w:p w:rsidR="00DE2992" w:rsidRPr="0062295C" w:rsidRDefault="00DE2992" w:rsidP="00F2127C">
            <w:pPr>
              <w:pStyle w:val="afc"/>
              <w:ind w:left="320" w:hanging="160"/>
            </w:pPr>
            <w:r w:rsidRPr="0062295C">
              <w:rPr>
                <w:rFonts w:hint="eastAsia"/>
              </w:rPr>
              <w:t>③</w:t>
            </w:r>
            <w:r w:rsidRPr="0062295C">
              <w:rPr>
                <w:rFonts w:hint="eastAsia"/>
                <w:kern w:val="0"/>
              </w:rPr>
              <w:t>別に厚生労働大臣が定める者</w:t>
            </w:r>
            <w:r w:rsidRPr="0062295C">
              <w:rPr>
                <w:rFonts w:hint="eastAsia"/>
              </w:rPr>
              <w:t>のうち、施設入所者であって、区分3（50歳以上の者にあっては、区分2）以下に該当するもの又は区分1から区分6までのいずれにも該当しないもの</w:t>
            </w:r>
          </w:p>
          <w:p w:rsidR="00DE2992" w:rsidRPr="0062295C" w:rsidRDefault="00DE2992" w:rsidP="00F2127C">
            <w:pPr>
              <w:pStyle w:val="afc"/>
              <w:ind w:left="320" w:hanging="160"/>
            </w:pPr>
            <w:r w:rsidRPr="0062295C">
              <w:rPr>
                <w:rFonts w:hint="eastAsia"/>
              </w:rPr>
              <w:t>④</w:t>
            </w:r>
            <w:r w:rsidRPr="0062295C">
              <w:rPr>
                <w:rFonts w:hint="eastAsia"/>
                <w:kern w:val="0"/>
              </w:rPr>
              <w:t>別に厚生労働大臣が定める者</w:t>
            </w:r>
            <w:r w:rsidRPr="0062295C">
              <w:rPr>
                <w:rFonts w:hint="eastAsia"/>
              </w:rPr>
              <w:t>のうち、施設入所者以外の者であって、区分2（50歳以上の者にあっては区分1）以下に該当するもの又は区分1から区分6までのいずれにも該当しないもの</w:t>
            </w:r>
          </w:p>
          <w:p w:rsidR="00DE2992" w:rsidRPr="0062295C" w:rsidRDefault="00DE2992" w:rsidP="00F2127C">
            <w:pPr>
              <w:pStyle w:val="afc"/>
              <w:ind w:left="320" w:hanging="160"/>
            </w:pPr>
            <w:r w:rsidRPr="0062295C">
              <w:rPr>
                <w:rFonts w:hint="eastAsia"/>
              </w:rPr>
              <w:t>⑤</w:t>
            </w:r>
            <w:r w:rsidRPr="0062295C">
              <w:rPr>
                <w:rFonts w:hint="eastAsia"/>
                <w:kern w:val="0"/>
              </w:rPr>
              <w:t>別に厚生労働大臣が定める者</w:t>
            </w:r>
            <w:r w:rsidRPr="0062295C">
              <w:rPr>
                <w:rFonts w:hint="eastAsia"/>
              </w:rPr>
              <w:t>であって、区分1から区分6までのいずれにも該当しないもの</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kern w:val="0"/>
              </w:rPr>
            </w:pPr>
            <w:r w:rsidRPr="0062295C">
              <w:rPr>
                <w:rFonts w:asciiTheme="minorEastAsia" w:eastAsiaTheme="minorEastAsia" w:hAnsiTheme="minorEastAsia" w:hint="eastAsia"/>
                <w:kern w:val="0"/>
              </w:rPr>
              <w:t>※別に厚生労働大臣が定める</w:t>
            </w:r>
            <w:r w:rsidRPr="0062295C">
              <w:rPr>
                <w:rFonts w:asciiTheme="minorEastAsia" w:eastAsiaTheme="minorEastAsia" w:hAnsiTheme="minorEastAsia" w:hint="eastAsia"/>
              </w:rPr>
              <w:t>者</w:t>
            </w:r>
            <w:r w:rsidRPr="0062295C">
              <w:rPr>
                <w:rFonts w:asciiTheme="minorEastAsia" w:eastAsiaTheme="minorEastAsia" w:hAnsiTheme="minorEastAsia" w:hint="eastAsia"/>
                <w:kern w:val="0"/>
              </w:rPr>
              <w:t>…</w:t>
            </w:r>
            <w:r w:rsidRPr="0062295C">
              <w:rPr>
                <w:rFonts w:asciiTheme="minorEastAsia" w:eastAsiaTheme="minorEastAsia" w:hAnsiTheme="minorEastAsia"/>
                <w:kern w:val="0"/>
              </w:rPr>
              <w:t>平18厚</w:t>
            </w:r>
            <w:r w:rsidRPr="0062295C">
              <w:rPr>
                <w:rFonts w:asciiTheme="minorEastAsia" w:eastAsiaTheme="minorEastAsia" w:hAnsiTheme="minorEastAsia" w:hint="eastAsia"/>
              </w:rPr>
              <w:t>告第556号</w:t>
            </w:r>
            <w:r w:rsidRPr="0062295C">
              <w:rPr>
                <w:rFonts w:asciiTheme="minorEastAsia" w:eastAsiaTheme="minorEastAsia" w:hAnsiTheme="minorEastAsia" w:hint="eastAsia"/>
                <w:kern w:val="0"/>
              </w:rPr>
              <w:t xml:space="preserve"> 第2号（③）、第3号（④）、第4号（⑤）参照</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※地方公共団体が設置する指定生活介護事業所又は指定障害者支援施設の指定生活介護の単位の場合にあっては、所定単位数の1000分の965に相当する単位数を算定する。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・平18厚告第523号別表第6の1の注1</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・平18厚告第556号第2号</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・平18厚告第556号第3号</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・平18厚告第556号第4号</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（２）共生型生活介護サービス費（Ⅰ）については、指定児童発達支援事業所等又は指定通所介護事業所等において共生型生活介護を行った場合に1日につき所定単位数を算定しているか。</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地方公共団体が設置する指定通所介護事業所等の場合にあっては、所定単位数の1000分の965に相当する単位数を算定する。</w:t>
            </w:r>
          </w:p>
          <w:p w:rsidR="00DE2992" w:rsidRPr="005C64DB"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・平18厚告第523号別表第6の1の注2</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6C1604">
        <w:trPr>
          <w:cantSplit/>
        </w:trPr>
        <w:tc>
          <w:tcPr>
            <w:tcW w:w="1467" w:type="dxa"/>
            <w:vMerge w:val="restart"/>
            <w:shd w:val="clear" w:color="auto" w:fill="auto"/>
          </w:tcPr>
          <w:p w:rsidR="00DE2992" w:rsidRDefault="00DE2992" w:rsidP="00DE2992">
            <w:pPr>
              <w:pStyle w:val="af2"/>
              <w:ind w:left="320" w:hanging="320"/>
            </w:pPr>
          </w:p>
          <w:p w:rsidR="00DE2992" w:rsidRPr="00E8052F" w:rsidRDefault="00DE2992" w:rsidP="00DE2992">
            <w:pPr>
              <w:pStyle w:val="af2"/>
              <w:ind w:left="320" w:hanging="320"/>
            </w:pPr>
            <w:r w:rsidRPr="00E8052F">
              <w:rPr>
                <w:rFonts w:hint="eastAsia"/>
              </w:rPr>
              <w:t>２　生活介護サービス費</w:t>
            </w:r>
          </w:p>
          <w:p w:rsidR="00DE2992" w:rsidRPr="00E8052F" w:rsidRDefault="00DE2992" w:rsidP="00F2127C">
            <w:pPr>
              <w:pStyle w:val="af2"/>
              <w:ind w:left="320" w:hanging="320"/>
            </w:pPr>
          </w:p>
        </w:tc>
        <w:tc>
          <w:tcPr>
            <w:tcW w:w="10086" w:type="dxa"/>
            <w:tcBorders>
              <w:bottom w:val="single" w:sz="4" w:space="0" w:color="auto"/>
            </w:tcBorders>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（３）共生型生活介護サービス費（Ⅱ）については、指定小規模多機能型居宅介護事業所等において共生型生活介護を行った場合に1日につき所定単位数を算定しているか。</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※地方公共団体が設置する指定小規模多機能型居宅介護事業所等の場合にあっては、所定単位数の1000分の965に相当する単位数を算定する。</w:t>
            </w:r>
          </w:p>
          <w:p w:rsidR="00DE2992" w:rsidRPr="005C64DB"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・平18厚告第523号別表第6の1の注2</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6C1604">
        <w:trPr>
          <w:cantSplit/>
        </w:trPr>
        <w:tc>
          <w:tcPr>
            <w:tcW w:w="1467" w:type="dxa"/>
            <w:vMerge/>
            <w:tcBorders>
              <w:right w:val="single" w:sz="4" w:space="0" w:color="auto"/>
            </w:tcBorders>
            <w:shd w:val="clear" w:color="auto" w:fill="auto"/>
          </w:tcPr>
          <w:p w:rsidR="00DE2992" w:rsidRPr="00E8052F" w:rsidRDefault="00DE2992" w:rsidP="00F2127C">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（４）経過的生活介護サービス費については、平成24年3月31</w:t>
            </w:r>
            <w:r>
              <w:rPr>
                <w:rFonts w:asciiTheme="minorEastAsia" w:eastAsiaTheme="minorEastAsia" w:hAnsiTheme="minorEastAsia" w:hint="eastAsia"/>
              </w:rPr>
              <w:t>日において現に存していた旧指定知的障害児</w:t>
            </w:r>
            <w:r w:rsidRPr="0062295C">
              <w:rPr>
                <w:rFonts w:asciiTheme="minorEastAsia" w:eastAsiaTheme="minorEastAsia" w:hAnsiTheme="minorEastAsia" w:hint="eastAsia"/>
              </w:rPr>
              <w:t>施設等に入所したもののうち、当該旧指定知的障害児施設等に継続して入所している者に対して、旧指定障害者支援施設基準の規定によりみなされた指定障害者支援施設において、指定サービスを行った場合に、利用定員に応じ、</w:t>
            </w:r>
            <w:r w:rsidRPr="00CA2E18">
              <w:rPr>
                <w:rFonts w:asciiTheme="minorEastAsia" w:eastAsiaTheme="minorEastAsia" w:hAnsiTheme="minorEastAsia" w:hint="eastAsia"/>
              </w:rPr>
              <w:t>令和6年3月31日</w:t>
            </w:r>
            <w:r w:rsidRPr="0062295C">
              <w:rPr>
                <w:rFonts w:asciiTheme="minorEastAsia" w:eastAsiaTheme="minorEastAsia" w:hAnsiTheme="minorEastAsia" w:hint="eastAsia"/>
              </w:rPr>
              <w:t>までの間、1日につき所定単位数を算定しているか。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tcBorders>
              <w:left w:val="single" w:sz="4" w:space="0" w:color="auto"/>
            </w:tcBorders>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・平18厚告第523号別表第6の1の注4</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6C1604">
        <w:trPr>
          <w:cantSplit/>
        </w:trPr>
        <w:tc>
          <w:tcPr>
            <w:tcW w:w="1467" w:type="dxa"/>
            <w:vMerge w:val="restart"/>
            <w:shd w:val="clear" w:color="auto" w:fill="auto"/>
          </w:tcPr>
          <w:p w:rsidR="00DE2992" w:rsidRPr="00E8052F" w:rsidRDefault="00DE2992" w:rsidP="00F2127C">
            <w:pPr>
              <w:pStyle w:val="af2"/>
              <w:ind w:left="320" w:hanging="320"/>
            </w:pPr>
          </w:p>
          <w:p w:rsidR="00DE2992" w:rsidRPr="00E8052F" w:rsidRDefault="00DE2992" w:rsidP="00F2127C">
            <w:pPr>
              <w:pStyle w:val="af2"/>
              <w:ind w:left="320" w:hanging="320"/>
            </w:pPr>
            <w:r w:rsidRPr="00E8052F">
              <w:rPr>
                <w:rFonts w:hint="eastAsia"/>
              </w:rPr>
              <w:t>３　機能訓練サービス費</w:t>
            </w:r>
          </w:p>
          <w:p w:rsidR="00DE2992" w:rsidRPr="00E8052F" w:rsidRDefault="00DE2992" w:rsidP="00F2127C">
            <w:pPr>
              <w:pStyle w:val="af2"/>
              <w:ind w:left="320" w:hanging="320"/>
            </w:pPr>
          </w:p>
          <w:p w:rsidR="00DE2992" w:rsidRPr="00E8052F" w:rsidRDefault="00DE2992" w:rsidP="00DE2992">
            <w:pPr>
              <w:pStyle w:val="af2"/>
              <w:ind w:left="320" w:hanging="320"/>
            </w:pPr>
          </w:p>
        </w:tc>
        <w:tc>
          <w:tcPr>
            <w:tcW w:w="10086" w:type="dxa"/>
            <w:tcBorders>
              <w:top w:val="single" w:sz="4" w:space="0" w:color="auto"/>
            </w:tcBorders>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（１）機能訓練サービス費(Ⅰ)については、指定サービスを行った場合に、利用定員に応じ、1日につき所定単位数を算定しているか。</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地方公共団体が設置する指定事業所の場合にあっては、所定単位数の1000分の965に相当する単位数を算定する。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・平18厚告第523号別表第10の1の注1</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２）機能訓練サービス費(Ⅱ)（視覚障害者に対する専門的訓練の場合を除く。）については、指定事業所に置くべき従業者のうちいずれかの職種の者が、利用者の居宅を訪問して指定サービスを行った場合に、個別支援計画に位置付けられた内容の指定サービスを行うのに要する標準的な時間で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・平18厚告第523号別表第10の1の注2</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３）機能訓練サービス費(Ⅱ)（視覚障害者に対する専門的訓練の場合に限る。）については、国立障害者リハビリテーションセンター視覚障害学科の教科を履修した者（準ずる者も含む）が視覚障害者である利用者の居宅を訪問する体制を整えているものとして届け出た指定事業所において、当該従業者が当該利用者の居宅を訪問して指定サービスを行った場合に、1日につき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・平18厚告第523号別表第10の1の注2の2</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（４）共生型機能訓練サービス費については、共生型自立訓練（機能訓練）事業所において共生型自立訓練（機能訓練）を行った場合に1日につき所定単位数を算定しているか。</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地方公共団体が設置する共生型自立訓練（機能訓練）事業所の場合にあっては、所定単位数の1000分の965に相当する単位数を算定する。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・平18厚告第523号別表第10の1の注2の3</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val="restart"/>
            <w:shd w:val="clear" w:color="auto" w:fill="auto"/>
          </w:tcPr>
          <w:p w:rsidR="00DE2992" w:rsidRPr="00E8052F" w:rsidRDefault="00DE2992" w:rsidP="00F2127C">
            <w:pPr>
              <w:pStyle w:val="af2"/>
              <w:ind w:left="320" w:hanging="320"/>
            </w:pPr>
          </w:p>
          <w:p w:rsidR="00DE2992" w:rsidRPr="00E8052F" w:rsidRDefault="00DE2992" w:rsidP="00F2127C">
            <w:pPr>
              <w:pStyle w:val="af2"/>
              <w:ind w:left="320" w:hanging="320"/>
            </w:pPr>
            <w:r w:rsidRPr="00E8052F">
              <w:rPr>
                <w:rFonts w:hint="eastAsia"/>
              </w:rPr>
              <w:t>４　生活訓練サービス費</w:t>
            </w:r>
          </w:p>
          <w:p w:rsidR="00DE2992" w:rsidRPr="00E8052F" w:rsidRDefault="00DE2992" w:rsidP="00F2127C">
            <w:pPr>
              <w:pStyle w:val="af2"/>
              <w:ind w:left="320" w:hanging="320"/>
            </w:pPr>
          </w:p>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（１）生活訓練サービス費(Ⅰ)については、指定サービス（指定宿泊型自立訓練を除く。）を行った場合に、利用定員に応じ、1日につき所定単位数を算定しているか。</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地方公共団体が設置する指定事業所の場合にあっては、所定単位数の1000分の965に相当する単位数を算定する。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・平18厚告第523号別表第11の1の注1</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２）生活訓練サービス費(Ⅱ)（視覚障害者に対する専門的訓練の場合を除く。）については、指定事業所に置くべき従業者のうちいずれかの職種の者が、利用者の居宅を訪問して指定サービスを行った場合に個別支援計画に位置付けられた内容の指定サービスを行うのに要する標準的な時間で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・平18厚告第523号別表第11の1の注2</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３）生活訓練サービス費(Ⅱ)（視覚障害者に対する専門的訓練の場合に限る。）については、国立障害者リハビリテーションセンター視覚障害学科の教科を履修した者（準ずる者も含む）が視覚障害者である利用者の居宅を訪問する体制を整えているものとして届け出た指定事業所において、当該従業者が当該利用者の居宅を訪問して指定サービスを行った場合に、1日につき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・平18厚告第523号別表第11の1の注2の2</w:t>
            </w:r>
          </w:p>
          <w:p w:rsidR="00DE2992" w:rsidRPr="0062295C" w:rsidRDefault="00DE2992" w:rsidP="00F2127C">
            <w:pPr>
              <w:pStyle w:val="af4"/>
              <w:rPr>
                <w:rFonts w:asciiTheme="minorEastAsia" w:eastAsiaTheme="minorEastAsia" w:hAnsiTheme="minorEastAsia"/>
              </w:rPr>
            </w:pP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４）生活訓練サービス費(Ⅲ)については、指定事業所において、標準利用期間が2年間とされる利用者に対し、指定宿泊型自立訓練を行った場合に、利用期間に応じ、1日につき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・平18厚告第523号別表第11の1の注3</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５）生活訓練サービス費(Ⅳ)については、指定事業所において、標準利用期間が3年間とされる利用者に対し、指定宿泊型自立訓練を行った場合に、利用期間に応じ、1日につき所定単位数を算定している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・平18厚告第523号別表第11の1の注4</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DE2992" w:rsidRPr="00E8052F" w:rsidTr="0087078A">
        <w:trPr>
          <w:cantSplit/>
        </w:trPr>
        <w:tc>
          <w:tcPr>
            <w:tcW w:w="1467" w:type="dxa"/>
            <w:vMerge/>
            <w:shd w:val="clear" w:color="auto" w:fill="auto"/>
          </w:tcPr>
          <w:p w:rsidR="00DE2992" w:rsidRPr="00E8052F" w:rsidRDefault="00DE2992" w:rsidP="00F2127C">
            <w:pPr>
              <w:pStyle w:val="af2"/>
              <w:ind w:left="320" w:hanging="320"/>
            </w:pPr>
          </w:p>
        </w:tc>
        <w:tc>
          <w:tcPr>
            <w:tcW w:w="10086"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（６）共生型生活訓練サービス費については、共生型自立訓練（生活訓練）事業所において共生型自立訓練（生活訓練）を行った場合に1日につき所定単位数を算定しているか。</w:t>
            </w:r>
          </w:p>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地方公共団体が設置する共生型自立訓練（生活訓練）事業所の場合にあっては、所定単位数の1000分の965に相当する単位数を算定する。</w:t>
            </w:r>
          </w:p>
          <w:p w:rsidR="00DE2992" w:rsidRPr="0062295C" w:rsidRDefault="00DE2992" w:rsidP="00F2127C">
            <w:pPr>
              <w:pStyle w:val="af4"/>
              <w:rPr>
                <w:rFonts w:asciiTheme="minorEastAsia" w:eastAsiaTheme="minorEastAsia" w:hAnsiTheme="minorEastAsia"/>
              </w:rPr>
            </w:pPr>
          </w:p>
        </w:tc>
        <w:tc>
          <w:tcPr>
            <w:tcW w:w="2268" w:type="dxa"/>
            <w:shd w:val="clear" w:color="auto" w:fill="auto"/>
          </w:tcPr>
          <w:p w:rsidR="00DE2992" w:rsidRPr="0062295C" w:rsidRDefault="00DE2992" w:rsidP="00F2127C">
            <w:pPr>
              <w:pStyle w:val="af4"/>
              <w:rPr>
                <w:rFonts w:asciiTheme="minorEastAsia" w:eastAsiaTheme="minorEastAsia" w:hAnsiTheme="minorEastAsia"/>
              </w:rPr>
            </w:pPr>
          </w:p>
          <w:p w:rsidR="00DE2992" w:rsidRPr="0062295C" w:rsidRDefault="00DE2992"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・平18厚告第523号別表第11の1の注4の2</w:t>
            </w:r>
          </w:p>
        </w:tc>
        <w:tc>
          <w:tcPr>
            <w:tcW w:w="1304" w:type="dxa"/>
            <w:shd w:val="clear" w:color="auto" w:fill="auto"/>
          </w:tcPr>
          <w:p w:rsidR="00DE2992" w:rsidRPr="0062295C" w:rsidRDefault="00DE2992" w:rsidP="00F2127C">
            <w:pPr>
              <w:pStyle w:val="af6"/>
              <w:ind w:left="160"/>
              <w:rPr>
                <w:rFonts w:asciiTheme="minorEastAsia" w:eastAsiaTheme="minorEastAsia" w:hAnsiTheme="minorEastAsia"/>
              </w:rPr>
            </w:pP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DE2992" w:rsidRPr="0062295C" w:rsidRDefault="00DE2992"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５　定員超過利用減算</w:t>
            </w: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（１）指定事業所の利用者の数が次のイ又はロのいずれかに該当する場合、70/100を所定単位数（２～４）に乗じて得た数を算定しているか。</w:t>
            </w:r>
          </w:p>
          <w:p w:rsidR="00925E7B" w:rsidRPr="0062295C" w:rsidRDefault="00925E7B" w:rsidP="00F2127C">
            <w:pPr>
              <w:pStyle w:val="afc"/>
              <w:ind w:left="320" w:hanging="160"/>
            </w:pPr>
            <w:r w:rsidRPr="0062295C">
              <w:rPr>
                <w:rFonts w:hint="eastAsia"/>
              </w:rPr>
              <w:t>イ　過去3ヶ月間の利用者の数が次の①又は②に掲げる利用定員の区分に応じ、①又は②に定める場合に該当する場合</w:t>
            </w:r>
          </w:p>
          <w:p w:rsidR="00925E7B" w:rsidRPr="0062295C" w:rsidRDefault="00925E7B" w:rsidP="00F2127C">
            <w:pPr>
              <w:pStyle w:val="2"/>
              <w:ind w:left="480" w:hanging="160"/>
            </w:pPr>
            <w:r w:rsidRPr="0062295C">
              <w:rPr>
                <w:rFonts w:hint="eastAsia"/>
              </w:rPr>
              <w:t>①利用定員が11人以下　利用定員の数に3を加えて得た数を超える場合</w:t>
            </w:r>
          </w:p>
          <w:p w:rsidR="00925E7B" w:rsidRPr="0062295C" w:rsidRDefault="00925E7B" w:rsidP="00F2127C">
            <w:pPr>
              <w:pStyle w:val="2"/>
              <w:ind w:left="480" w:hanging="160"/>
            </w:pPr>
            <w:r w:rsidRPr="0062295C">
              <w:rPr>
                <w:rFonts w:hint="eastAsia"/>
              </w:rPr>
              <w:t>②利用定員が12人以上　利用定員の数に125/100を乗じて得た数を超える場合</w:t>
            </w:r>
          </w:p>
          <w:p w:rsidR="00925E7B" w:rsidRPr="0062295C" w:rsidRDefault="00925E7B" w:rsidP="00F2127C">
            <w:pPr>
              <w:pStyle w:val="afc"/>
              <w:ind w:left="320" w:hanging="160"/>
            </w:pPr>
            <w:r w:rsidRPr="0062295C">
              <w:rPr>
                <w:rFonts w:hint="eastAsia"/>
              </w:rPr>
              <w:t>ロ　1日の利用者の数が次の①又は②に掲げる利用定員の区分に応じ、①又は②に定める場合に該当する場合</w:t>
            </w:r>
          </w:p>
          <w:p w:rsidR="00925E7B" w:rsidRPr="0062295C" w:rsidRDefault="00925E7B" w:rsidP="00F2127C">
            <w:pPr>
              <w:pStyle w:val="2"/>
              <w:ind w:left="480" w:hanging="160"/>
            </w:pPr>
            <w:r w:rsidRPr="0062295C">
              <w:rPr>
                <w:rFonts w:hint="eastAsia"/>
              </w:rPr>
              <w:t>①利用定員が50人以下　利用定員の数に150/100を乗じて得た数を超える場合</w:t>
            </w:r>
          </w:p>
          <w:p w:rsidR="00925E7B" w:rsidRPr="0062295C" w:rsidRDefault="00925E7B" w:rsidP="00F2127C">
            <w:pPr>
              <w:pStyle w:val="2"/>
              <w:ind w:left="480" w:hanging="160"/>
            </w:pPr>
            <w:r w:rsidRPr="0062295C">
              <w:rPr>
                <w:rFonts w:hint="eastAsia"/>
              </w:rPr>
              <w:t>②利用定員が51人以上　利用定員の数に、当該利用定員の数から50を控除した数に25/100を乗じて得た数に25を加えて得た数を超える場合</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・平18厚告第523号別表第6の1の注5</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６　サービス提供職員欠如減算</w:t>
            </w: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【４事業共通】（共生型障害福祉サービスを除く）</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（１）第２の２及び３により置くべき従業者の員数を満たしていない場合、70/100（3ヶ月以上継続している場合は50/100）を所定単位数（２～４）に乗じて得た数を算定しているか。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・平18厚告第523号別表第6の1の注5</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７　サービス管理責任者欠如減算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【４事業共通】（共生型障害福祉サービスを除く）</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（１）第２の４により置くべきサービス管理責任者の員数を満たしていない場合、70/100（5ヶ月以上継続している場合は50/100）を所定単位数（２～４）に乗じて得た数を算定しているか。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・平18厚告第523号別表第6の1の注5</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８　個別支援計画未作成減算</w:t>
            </w: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【４事業共通】（共生型障害福祉サービスを除く）</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（１）個別支援計画が作成されていない場合、次に掲げる場合に応じ、それぞれ次に掲げる割合を所定単位数（２～４）に乗じて得た数を算定しているか。</w:t>
            </w:r>
          </w:p>
          <w:p w:rsidR="00925E7B" w:rsidRPr="0062295C" w:rsidRDefault="00925E7B" w:rsidP="00F2127C">
            <w:pPr>
              <w:pStyle w:val="afc"/>
              <w:ind w:left="320" w:hanging="160"/>
            </w:pPr>
            <w:r w:rsidRPr="0062295C">
              <w:rPr>
                <w:rFonts w:hint="eastAsia"/>
              </w:rPr>
              <w:t>①個別支援計画が作成されていない期間が3ヶ月未満の場合　70/100</w:t>
            </w:r>
          </w:p>
          <w:p w:rsidR="00925E7B" w:rsidRPr="0062295C" w:rsidRDefault="00925E7B" w:rsidP="00F2127C">
            <w:pPr>
              <w:pStyle w:val="afc"/>
              <w:ind w:left="320" w:hanging="160"/>
            </w:pPr>
            <w:r w:rsidRPr="0062295C">
              <w:rPr>
                <w:rFonts w:hint="eastAsia"/>
              </w:rPr>
              <w:t>②個別支援計画が作成されていない期間が3ヶ月以上の場合　50/100</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・平18厚告第523号別表第6の1の注5</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９　短時間利用減算</w:t>
            </w:r>
          </w:p>
          <w:p w:rsidR="00925E7B" w:rsidRPr="00E8052F" w:rsidRDefault="00925E7B" w:rsidP="00F2127C">
            <w:pPr>
              <w:pStyle w:val="af2"/>
              <w:ind w:left="320" w:hanging="320"/>
            </w:pP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前3月における指定事業所の利用者のうち、当該指定事業所の平均利用時間（前3月において当該利用者が当該指定事業所を利用した時間の合計時間を当該利用者が当該指定護事業所を利用した日数で除して得た時間）が5時間未満の利用者の占める割合が100分の50以上である場合、70/100を所定単位数（２～４）に乗じて得た数を算定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・平18厚告第523号別表第6の1の注5</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10　標準利用期間超過減算</w:t>
            </w: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利用者（利用を開始した日から各月ごとの当該月の末日までの期間が1年に満たない者を除く。）のサービス利用期間（利用を開始した日から各月ごとの当該月の末日までの期間をいう。）の平均値が法施行規則第6条の6第1号又は第2号に掲げる期間（標準利用期間）に6月間を加えて得た期間を超えている場合、95/100を所定単位数（２～４）に乗じて得た数を算定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※障害者の日常生活及び社会生活を総合的に支援するための法律施行規則</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第6条の6　法第5条第12項に規定する厚生労働省令で定める期間は、次の各号に掲げる訓練の区分に応じ、当該各号に定める期間とする。</w:t>
            </w:r>
          </w:p>
          <w:p w:rsidR="00925E7B" w:rsidRPr="0062295C" w:rsidRDefault="00925E7B" w:rsidP="00962663">
            <w:pPr>
              <w:pStyle w:val="afc"/>
              <w:ind w:left="320" w:hanging="160"/>
            </w:pPr>
            <w:r w:rsidRPr="0062295C">
              <w:rPr>
                <w:rFonts w:hint="eastAsia"/>
              </w:rPr>
              <w:t>一　自立訓練のうち身体機能の向上に係るもの(以下「自立訓練(機能訓練)」という。)　1年6月間(頸けい髄損傷による四肢の麻痺その他これに類する状態にある障害者にあっては、3年間)</w:t>
            </w:r>
          </w:p>
          <w:p w:rsidR="00925E7B" w:rsidRPr="0062295C" w:rsidRDefault="00925E7B" w:rsidP="00962663">
            <w:pPr>
              <w:pStyle w:val="afc"/>
              <w:ind w:left="320" w:hanging="160"/>
            </w:pPr>
            <w:r w:rsidRPr="0062295C">
              <w:rPr>
                <w:rFonts w:hint="eastAsia"/>
              </w:rPr>
              <w:t>二　自立訓練のうち生活能力の向上に係るもの(以下「自立訓練(生活訓練)」という。)　2年間(長期間入院していたその他これに類する事由のある障害者にあっては、3年間)</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335"/>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11　開所時間減算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（１）運営規程に定める営業時間が、次の①又は②のいずれかに該当する場合は、それぞれ次に掲げる割合を所定単位数（２～４）に乗じて得た数を算定しているか。</w:t>
            </w:r>
          </w:p>
          <w:p w:rsidR="00925E7B" w:rsidRPr="0062295C" w:rsidRDefault="00925E7B" w:rsidP="000A6AE3">
            <w:pPr>
              <w:pStyle w:val="afc"/>
              <w:ind w:left="320" w:hanging="160"/>
            </w:pPr>
            <w:r w:rsidRPr="0062295C">
              <w:rPr>
                <w:rFonts w:hint="eastAsia"/>
              </w:rPr>
              <w:t>①4時間以上6時間未満の場合　70/100</w:t>
            </w:r>
          </w:p>
          <w:p w:rsidR="00925E7B" w:rsidRPr="0062295C" w:rsidRDefault="00925E7B" w:rsidP="000A6AE3">
            <w:pPr>
              <w:pStyle w:val="afc"/>
              <w:ind w:left="320" w:hanging="160"/>
            </w:pPr>
            <w:r w:rsidRPr="0062295C">
              <w:rPr>
                <w:rFonts w:hint="eastAsia"/>
              </w:rPr>
              <w:t>②4時間未満の場合　50/100</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※営業時間には、送迎のみを実施する時間は含まれない。</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・平18厚告第523号別表第6の1の注6</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143"/>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12　定員が81人以上の事業所の場合</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（１）一体的な運営が行われている利用定員が81人以上の指定事業所において、指定生活介護を行った場合、991/1000を所定単位数（２～４）に乗じて得た数を算定しているか。</w:t>
            </w: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・平18厚告第523号別表第6の1の注7</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960"/>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13　医師配置がない場合</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【指定生活介護】（共生型生活介護を除く）</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（１）医師が配置されてない場合は、1日につき所定単位数を減算しているか。</w:t>
            </w: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・平18厚告第523号別表第6の1の注8</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960"/>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14　特別地域加算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別に厚生労働大臣が定める地域に居住している利用者に対して、指定事業所等に置くべき従業者が、当該利用者の居宅を訪問して指定サービスを行った場合にあっては、1回につき所定単位数（２～４）の15/100に相当する単位数を所定単位数に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※別に厚生労働大臣が定める地域…平</w:t>
            </w:r>
            <w:r>
              <w:rPr>
                <w:rFonts w:asciiTheme="minorEastAsia" w:eastAsiaTheme="minorEastAsia" w:hAnsiTheme="minorEastAsia" w:hint="eastAsia"/>
              </w:rPr>
              <w:t>21</w:t>
            </w:r>
            <w:r w:rsidRPr="0062295C">
              <w:rPr>
                <w:rFonts w:asciiTheme="minorEastAsia" w:eastAsiaTheme="minorEastAsia" w:hAnsiTheme="minorEastAsia" w:hint="eastAsia"/>
              </w:rPr>
              <w:t>厚告第</w:t>
            </w:r>
            <w:r>
              <w:rPr>
                <w:rFonts w:asciiTheme="minorEastAsia" w:eastAsiaTheme="minorEastAsia" w:hAnsiTheme="minorEastAsia" w:hint="eastAsia"/>
              </w:rPr>
              <w:t>176</w:t>
            </w:r>
            <w:r w:rsidRPr="0062295C">
              <w:rPr>
                <w:rFonts w:asciiTheme="minorEastAsia" w:eastAsiaTheme="minorEastAsia" w:hAnsiTheme="minorEastAsia" w:hint="eastAsia"/>
              </w:rPr>
              <w:t>号参照</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・平18厚告第523号別表第10の1の注4の2</w:t>
            </w:r>
          </w:p>
          <w:p w:rsidR="00925E7B"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・平18厚告第523号別表第11の1の注6の2</w:t>
            </w:r>
          </w:p>
          <w:p w:rsidR="00925E7B" w:rsidRPr="0062295C" w:rsidRDefault="00925E7B"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平</w:t>
            </w:r>
            <w:r>
              <w:rPr>
                <w:rFonts w:asciiTheme="minorEastAsia" w:eastAsiaTheme="minorEastAsia" w:hAnsiTheme="minorEastAsia" w:hint="eastAsia"/>
              </w:rPr>
              <w:t>21</w:t>
            </w:r>
            <w:r w:rsidRPr="0062295C">
              <w:rPr>
                <w:rFonts w:asciiTheme="minorEastAsia" w:eastAsiaTheme="minorEastAsia" w:hAnsiTheme="minorEastAsia" w:hint="eastAsia"/>
              </w:rPr>
              <w:t>厚告第</w:t>
            </w:r>
            <w:r>
              <w:rPr>
                <w:rFonts w:asciiTheme="minorEastAsia" w:eastAsiaTheme="minorEastAsia" w:hAnsiTheme="minorEastAsia" w:hint="eastAsia"/>
              </w:rPr>
              <w:t>176</w:t>
            </w:r>
            <w:r w:rsidRPr="0062295C">
              <w:rPr>
                <w:rFonts w:asciiTheme="minorEastAsia" w:eastAsiaTheme="minorEastAsia" w:hAnsiTheme="minorEastAsia" w:hint="eastAsia"/>
              </w:rPr>
              <w:t>号</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47371B" w:rsidRPr="00E8052F" w:rsidTr="0087078A">
        <w:trPr>
          <w:cantSplit/>
          <w:trHeight w:val="1143"/>
        </w:trPr>
        <w:tc>
          <w:tcPr>
            <w:tcW w:w="1467" w:type="dxa"/>
            <w:shd w:val="clear" w:color="auto" w:fill="auto"/>
          </w:tcPr>
          <w:p w:rsidR="0047371B" w:rsidRPr="00E8052F" w:rsidRDefault="0047371B" w:rsidP="0047371B">
            <w:pPr>
              <w:pStyle w:val="af2"/>
              <w:ind w:left="320" w:hanging="320"/>
            </w:pPr>
          </w:p>
          <w:p w:rsidR="0047371B" w:rsidRPr="00E8052F" w:rsidRDefault="0047371B" w:rsidP="0047371B">
            <w:pPr>
              <w:pStyle w:val="af2"/>
              <w:ind w:left="320" w:hanging="320"/>
            </w:pPr>
            <w:r w:rsidRPr="00E8052F">
              <w:rPr>
                <w:rFonts w:hint="eastAsia"/>
              </w:rPr>
              <w:t>15</w:t>
            </w:r>
            <w:r>
              <w:rPr>
                <w:rFonts w:hint="eastAsia"/>
              </w:rPr>
              <w:t xml:space="preserve">　身体拘束廃止</w:t>
            </w:r>
            <w:r w:rsidRPr="00E8052F">
              <w:rPr>
                <w:rFonts w:hint="eastAsia"/>
              </w:rPr>
              <w:t>未実施減算</w:t>
            </w:r>
          </w:p>
        </w:tc>
        <w:tc>
          <w:tcPr>
            <w:tcW w:w="10086" w:type="dxa"/>
            <w:shd w:val="clear" w:color="auto" w:fill="auto"/>
          </w:tcPr>
          <w:p w:rsidR="0047371B" w:rsidRPr="0062295C" w:rsidRDefault="0047371B" w:rsidP="0047371B">
            <w:pPr>
              <w:pStyle w:val="af4"/>
              <w:rPr>
                <w:rFonts w:asciiTheme="minorEastAsia" w:eastAsiaTheme="minorEastAsia" w:hAnsiTheme="minorEastAsia"/>
              </w:rPr>
            </w:pPr>
          </w:p>
          <w:p w:rsidR="0047371B" w:rsidRPr="0062295C" w:rsidRDefault="0047371B" w:rsidP="0047371B">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47371B" w:rsidRPr="0062295C" w:rsidRDefault="0047371B" w:rsidP="0047371B">
            <w:pPr>
              <w:pStyle w:val="af4"/>
              <w:rPr>
                <w:rFonts w:asciiTheme="minorEastAsia" w:eastAsiaTheme="minorEastAsia" w:hAnsiTheme="minorEastAsia"/>
              </w:rPr>
            </w:pPr>
            <w:r w:rsidRPr="0062295C">
              <w:rPr>
                <w:rFonts w:asciiTheme="minorEastAsia" w:eastAsiaTheme="minorEastAsia" w:hAnsiTheme="minorEastAsia" w:hint="eastAsia"/>
              </w:rPr>
              <w:t>（１）第4の</w:t>
            </w:r>
            <w:r>
              <w:rPr>
                <w:rFonts w:asciiTheme="minorEastAsia" w:eastAsiaTheme="minorEastAsia" w:hAnsiTheme="minorEastAsia" w:hint="eastAsia"/>
              </w:rPr>
              <w:t>45</w:t>
            </w:r>
            <w:r>
              <w:rPr>
                <w:rFonts w:cs="Cambria Math" w:hint="eastAsia"/>
                <w:kern w:val="0"/>
              </w:rPr>
              <w:t>に規定する身体拘束の</w:t>
            </w:r>
            <w:r w:rsidRPr="00931CF8">
              <w:rPr>
                <w:rFonts w:cs="Cambria Math" w:hint="eastAsia"/>
                <w:kern w:val="0"/>
              </w:rPr>
              <w:t>身体拘束等の廃止・適正化のための取組が適切に行われていない</w:t>
            </w:r>
            <w:r>
              <w:rPr>
                <w:rFonts w:cs="Cambria Math" w:hint="eastAsia"/>
                <w:kern w:val="0"/>
              </w:rPr>
              <w:t>場合は、</w:t>
            </w:r>
            <w:r w:rsidRPr="0062295C">
              <w:rPr>
                <w:rFonts w:asciiTheme="minorEastAsia" w:eastAsiaTheme="minorEastAsia" w:hAnsiTheme="minorEastAsia"/>
              </w:rPr>
              <w:t>1</w:t>
            </w:r>
            <w:r w:rsidRPr="0062295C">
              <w:rPr>
                <w:rFonts w:asciiTheme="minorEastAsia" w:eastAsiaTheme="minorEastAsia" w:hAnsiTheme="minorEastAsia" w:hint="eastAsia"/>
              </w:rPr>
              <w:t>日につき所定単位数を減算しているか。</w:t>
            </w:r>
          </w:p>
        </w:tc>
        <w:tc>
          <w:tcPr>
            <w:tcW w:w="2268" w:type="dxa"/>
            <w:shd w:val="clear" w:color="auto" w:fill="auto"/>
          </w:tcPr>
          <w:p w:rsidR="0047371B" w:rsidRPr="0062295C" w:rsidRDefault="0047371B" w:rsidP="0047371B">
            <w:pPr>
              <w:pStyle w:val="af4"/>
              <w:rPr>
                <w:rFonts w:asciiTheme="minorEastAsia" w:eastAsiaTheme="minorEastAsia" w:hAnsiTheme="minorEastAsia"/>
              </w:rPr>
            </w:pPr>
          </w:p>
          <w:p w:rsidR="0047371B" w:rsidRPr="0062295C" w:rsidRDefault="0047371B" w:rsidP="0047371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・平18厚告第523号別表第6の1の注8の2</w:t>
            </w:r>
          </w:p>
          <w:p w:rsidR="0047371B" w:rsidRPr="0062295C" w:rsidRDefault="0047371B" w:rsidP="0047371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・平18厚告第523号別表第10の1の注4の3</w:t>
            </w:r>
          </w:p>
          <w:p w:rsidR="0047371B" w:rsidRPr="0062295C" w:rsidRDefault="0047371B" w:rsidP="0047371B">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・平18厚告第523号別表第11の1の注6の3</w:t>
            </w:r>
          </w:p>
          <w:p w:rsidR="0047371B" w:rsidRPr="0062295C" w:rsidRDefault="0047371B" w:rsidP="0047371B">
            <w:pPr>
              <w:pStyle w:val="af4"/>
              <w:rPr>
                <w:rFonts w:asciiTheme="minorEastAsia" w:eastAsiaTheme="minorEastAsia" w:hAnsiTheme="minorEastAsia"/>
              </w:rPr>
            </w:pPr>
          </w:p>
        </w:tc>
        <w:tc>
          <w:tcPr>
            <w:tcW w:w="1304" w:type="dxa"/>
            <w:shd w:val="clear" w:color="auto" w:fill="auto"/>
          </w:tcPr>
          <w:p w:rsidR="0047371B" w:rsidRPr="0062295C" w:rsidRDefault="0047371B" w:rsidP="0047371B">
            <w:pPr>
              <w:pStyle w:val="af6"/>
              <w:ind w:left="160"/>
              <w:rPr>
                <w:rFonts w:asciiTheme="minorEastAsia" w:eastAsiaTheme="minorEastAsia" w:hAnsiTheme="minorEastAsia"/>
              </w:rPr>
            </w:pPr>
          </w:p>
          <w:p w:rsidR="0047371B" w:rsidRPr="0062295C" w:rsidRDefault="0047371B" w:rsidP="0047371B">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47371B" w:rsidRPr="0062295C" w:rsidRDefault="0047371B" w:rsidP="0047371B">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47371B" w:rsidRPr="0062295C" w:rsidRDefault="0047371B" w:rsidP="0047371B">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143"/>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16　サービス管理責任者配置等加算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w:t>
            </w:r>
            <w:r>
              <w:rPr>
                <w:rFonts w:asciiTheme="minorEastAsia" w:eastAsiaTheme="minorEastAsia" w:hAnsiTheme="minorEastAsia" w:hint="eastAsia"/>
              </w:rPr>
              <w:t>護、指定自立訓練（機能訓練）、指定自立訓練（生活訓練）】（</w:t>
            </w:r>
            <w:r w:rsidRPr="0062295C">
              <w:rPr>
                <w:rFonts w:asciiTheme="minorEastAsia" w:eastAsiaTheme="minorEastAsia" w:hAnsiTheme="minorEastAsia" w:hint="eastAsia"/>
              </w:rPr>
              <w:t>共生型障害福祉サービスのみ）</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（１）次の①及び②のいずれも満たすものとして届け出た事業所について、1日につき所定単位数を算定しているか。</w:t>
            </w:r>
          </w:p>
          <w:p w:rsidR="00925E7B" w:rsidRPr="0062295C" w:rsidRDefault="00925E7B" w:rsidP="00F2127C">
            <w:pPr>
              <w:pStyle w:val="afc"/>
              <w:ind w:left="320" w:hanging="160"/>
            </w:pPr>
            <w:r w:rsidRPr="0062295C">
              <w:rPr>
                <w:rFonts w:hint="eastAsia"/>
              </w:rPr>
              <w:t>①サービス管理責任者を1名以上配置している。</w:t>
            </w:r>
          </w:p>
          <w:p w:rsidR="00925E7B" w:rsidRPr="0062295C" w:rsidRDefault="00925E7B" w:rsidP="00F2127C">
            <w:pPr>
              <w:pStyle w:val="afc"/>
              <w:ind w:left="320" w:hanging="160"/>
            </w:pPr>
            <w:r w:rsidRPr="0062295C">
              <w:rPr>
                <w:rFonts w:hint="eastAsia"/>
              </w:rPr>
              <w:t>②地域に貢献する活動を行っている。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・平18厚告第523号別表第6の1の注8の3</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sidRPr="00E8052F">
              <w:rPr>
                <w:rFonts w:hint="eastAsia"/>
              </w:rPr>
              <w:t>17　人員配置体制加算</w:t>
            </w: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（１）人員配置体制加算(Ⅰ)については、第２の２又は第４の48により置くべき従業者の員数の総数が、常勤換算方法で、利用者の数を1.7で除した数以上であるとして届け出た指定</w:t>
            </w:r>
            <w:r>
              <w:rPr>
                <w:rFonts w:asciiTheme="minorEastAsia" w:eastAsiaTheme="minorEastAsia" w:hAnsiTheme="minorEastAsia" w:hint="eastAsia"/>
              </w:rPr>
              <w:t>サービス</w:t>
            </w:r>
            <w:r w:rsidRPr="0062295C">
              <w:rPr>
                <w:rFonts w:asciiTheme="minorEastAsia" w:eastAsiaTheme="minorEastAsia" w:hAnsiTheme="minorEastAsia" w:hint="eastAsia"/>
              </w:rPr>
              <w:t>（障害者支援施設以外においては、区分5若しくは区分6に該当する者又はこれに準ずる者の総数が利用者の数の合計数の60/100以上に限る）の単位において、指定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の提供を行った場合に、当該指定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の単位の利用定員に応じ、利用者（２(１)の①又は②のいずれかに該当する者に限る。以下、（２）及び（３）において同じ。）に対して、1日につき所定単位数を加算しているか。</w:t>
            </w:r>
          </w:p>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※地方公共団体が設置する指定生活介護事業所又は指定障害者支援施設の指定生活介護の単位の場合にあっては、所定単位数の1000分の965に相当する単位数を算定する。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・平18厚告第523号別表第6の2の注1</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（２）人員配置体制加算(Ⅱ)については、第２の２又は第４の48により置くべき従業者の員数の総数が、常勤換算方法で、利用者の数を2で除した数以上であるとして届け出た指定</w:t>
            </w:r>
            <w:r>
              <w:rPr>
                <w:rFonts w:asciiTheme="minorEastAsia" w:eastAsiaTheme="minorEastAsia" w:hAnsiTheme="minorEastAsia" w:hint="eastAsia"/>
              </w:rPr>
              <w:t>サービス</w:t>
            </w:r>
            <w:r w:rsidRPr="0062295C">
              <w:rPr>
                <w:rFonts w:asciiTheme="minorEastAsia" w:eastAsiaTheme="minorEastAsia" w:hAnsiTheme="minorEastAsia" w:hint="eastAsia"/>
              </w:rPr>
              <w:t>（障害者支援施設以外においては、区分5若しくは区分6に該当する者又はこれに準ずる者の総数が利用者の数の合計数の50/100以上に限る）の単位において、指定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の提供を行った場合に、当該指定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の単位の利用定員に応じ、利用者に対して、1日につき所定単位数を加算しているか。</w:t>
            </w:r>
          </w:p>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地方公共団体が設置する指定生活介護事業所又は指定障害者支援施設の指定生活介護の単位の場合にあっては、所定単位数の1000分の965に相当する単位数を算定する。</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※（１）を算定している場合は、算定できない。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・平18厚告第523号別表第6の2の注2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2136"/>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（３）人員配置体制加算(Ⅲ)については、第２の２又は第４の48により置くべき従業者の員数の総数が、常勤換算方法で、利用者の数を2.5で除した数以上であるとして届け出た指定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の単位において、指定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の提供を行った場合に、当該指定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の単位の利用定員に応じ、利用者に対して、1日につき所定単位数を加算しているか。</w:t>
            </w:r>
          </w:p>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地方公共団体が設置する指定生活介護事業所又は指定障害者支援施設の指定生活介護の単位の場合にあっては、所定単位数の1000分の965に相当する単位数を算定する。</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※（１）又は（２）を算定している場合は、算定できない。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・平18厚告第523号別表第6の2の注3</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550"/>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sidRPr="00E8052F">
              <w:rPr>
                <w:rFonts w:hint="eastAsia"/>
              </w:rPr>
              <w:t>18　福祉専門職員配置等加算</w:t>
            </w:r>
          </w:p>
          <w:p w:rsidR="00962BEC" w:rsidRPr="00E8052F" w:rsidRDefault="00962BEC" w:rsidP="00F2127C">
            <w:pPr>
              <w:pStyle w:val="af2"/>
              <w:ind w:left="320" w:hanging="320"/>
            </w:pPr>
          </w:p>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福祉専門職員配置等加算(Ⅰ)については、第２の２の生活支援員、第２の３の地域移行支援員又は第４の48により置くべき従業者（生活支援員等）として常勤で配置されている従業者のうち、社会福祉士、介護福祉士、精神保健福祉士又は公認心理師である従業者の割合が35/100以上であるものとして届け出た指定事業所において、指定サービスを行った場合に、1日につき所定単位数を加算しているか。</w:t>
            </w: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・平18厚告第523号別表第10の1の2の注1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・平18厚告第523号別表第11の1の2の注1</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福祉専門職員配置等加算(Ⅱ)については、生活支援員等として常勤で配置されている従業者のうち、社会福祉士、介護福祉士又、精神保健福祉士又は公認心理師である従業者の割合が25/100以上であるものとして届け出た指定事業所において、指定サービスを行った場合に、1日につき所定単位数を加算しているか。</w:t>
            </w:r>
          </w:p>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※（１）を算定している場合は、算定できない。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・平18厚告第523号別表第6の3の注2</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・平18厚告第523号別表第10の1の2の注2</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・平18厚告第523号別表第11の1の2の注2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（３）福祉専門職員配置等加算(Ⅲ)については、次の①又は②のいずれかに該当するものとして届け出た指定事業所において、指定サービスを行った場合に1日につき所定単位数を加算しているか。</w:t>
            </w:r>
          </w:p>
          <w:p w:rsidR="00962BEC" w:rsidRPr="0062295C" w:rsidRDefault="00962BEC" w:rsidP="00F2127C">
            <w:pPr>
              <w:pStyle w:val="afc"/>
              <w:ind w:left="320" w:hanging="160"/>
            </w:pPr>
            <w:r w:rsidRPr="0062295C">
              <w:rPr>
                <w:rFonts w:hint="eastAsia"/>
              </w:rPr>
              <w:t>①生活支援員等として配置されている従業者のうち、常勤で配置されている従業者の割合が75/100以上であること。</w:t>
            </w:r>
          </w:p>
          <w:p w:rsidR="00962BEC" w:rsidRPr="0062295C" w:rsidRDefault="00962BEC" w:rsidP="00F2127C">
            <w:pPr>
              <w:pStyle w:val="afc"/>
              <w:ind w:left="320" w:hanging="160"/>
            </w:pPr>
            <w:r w:rsidRPr="0062295C">
              <w:rPr>
                <w:rFonts w:hint="eastAsia"/>
              </w:rPr>
              <w:t>②生活支援員等として常勤で配置されている従業者のうち、3年以上従事している従業者の割合が30/100以上であること。</w:t>
            </w:r>
          </w:p>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※（１）又は（２</w:t>
            </w:r>
            <w:r w:rsidR="0047206F">
              <w:rPr>
                <w:rFonts w:asciiTheme="minorEastAsia" w:eastAsiaTheme="minorEastAsia" w:hAnsiTheme="minorEastAsia" w:hint="eastAsia"/>
              </w:rPr>
              <w:t>）</w:t>
            </w:r>
            <w:r w:rsidRPr="0062295C">
              <w:rPr>
                <w:rFonts w:asciiTheme="minorEastAsia" w:eastAsiaTheme="minorEastAsia" w:hAnsiTheme="minorEastAsia" w:hint="eastAsia"/>
              </w:rPr>
              <w:t>を算定している場合は、算定できない。</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※「3年以上従事」には、同一法人の経営する障害児通所支援事業、障害福祉サービス事業等の職員として勤務した年数を含めることができる。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・平18厚告第523号別表第6の3の注3</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・平18厚告第523号別表第10の1の2の注3</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・平18厚告第523号別表第11の1の2の注3</w:t>
            </w: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365"/>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sidRPr="00E8052F">
              <w:rPr>
                <w:rFonts w:hint="eastAsia"/>
              </w:rPr>
              <w:t>19　常勤看護職員等配置加算</w:t>
            </w:r>
          </w:p>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（１）常勤看護職員等配置加算(Ⅰ)については、看護職員を常勤換算方法で1人以上配置しているものとして届け出た指定事業所において、指定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の単位の利用定員に応じ、1日につき、所定単位数を加算しているか。</w:t>
            </w:r>
          </w:p>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w:t>
            </w:r>
            <w:r w:rsidR="004E1517" w:rsidRPr="00CA2E18">
              <w:rPr>
                <w:rFonts w:asciiTheme="minorEastAsia" w:eastAsiaTheme="minorEastAsia" w:hAnsiTheme="minorEastAsia" w:hint="eastAsia"/>
              </w:rPr>
              <w:t>又は（３）</w:t>
            </w:r>
            <w:r w:rsidRPr="0062295C">
              <w:rPr>
                <w:rFonts w:asciiTheme="minorEastAsia" w:eastAsiaTheme="minorEastAsia" w:hAnsiTheme="minorEastAsia" w:hint="eastAsia"/>
              </w:rPr>
              <w:t>を算定している場合は、算定できない</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※５～７のいずれかに該当する場合は、算定できない。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・平18厚告第523号別表第6の3の2の注1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・平18厚告第523号別表第6の3の2の注</w:t>
            </w:r>
            <w:r>
              <w:rPr>
                <w:rFonts w:asciiTheme="minorEastAsia" w:eastAsiaTheme="minorEastAsia" w:hAnsiTheme="minorEastAsia" w:hint="eastAsia"/>
              </w:rPr>
              <w:t>4</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365"/>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（２）常勤看護職員等配置加算(Ⅱ)については、看護職員を常勤換算方法で2人以上配置しているものとして届け出た指定事業所において、別に厚生労働大臣が定める者に対し指定指定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の単位の利用定員に応じ、1日につき、所定単位数を加算しているか。</w:t>
            </w:r>
          </w:p>
          <w:p w:rsidR="004E1517" w:rsidRDefault="004E1517" w:rsidP="004E1517">
            <w:pPr>
              <w:pStyle w:val="af4"/>
              <w:rPr>
                <w:rFonts w:asciiTheme="minorEastAsia" w:eastAsiaTheme="minorEastAsia" w:hAnsiTheme="minorEastAsia"/>
              </w:rPr>
            </w:pPr>
          </w:p>
          <w:p w:rsidR="004E1517" w:rsidRPr="00CA2E18" w:rsidRDefault="004E1517" w:rsidP="004E1517">
            <w:pPr>
              <w:pStyle w:val="af4"/>
              <w:rPr>
                <w:rFonts w:asciiTheme="minorEastAsia" w:eastAsiaTheme="minorEastAsia" w:hAnsiTheme="minorEastAsia"/>
              </w:rPr>
            </w:pPr>
            <w:r w:rsidRPr="00CA2E18">
              <w:rPr>
                <w:rFonts w:asciiTheme="minorEastAsia" w:eastAsiaTheme="minorEastAsia" w:hAnsiTheme="minorEastAsia" w:hint="eastAsia"/>
              </w:rPr>
              <w:t>※（３）を算定している場合は、算定できない</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※別に厚生労働大臣が定める者…平18厚告第556号　第5号の2参照</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※５～７のいずれかに該当する場合は、算定できない。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・平18厚告第523号別表第6の3の2の注2</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・平18厚告第523号別表第6の3の2の注</w:t>
            </w:r>
            <w:r>
              <w:rPr>
                <w:rFonts w:asciiTheme="minorEastAsia" w:eastAsiaTheme="minorEastAsia" w:hAnsiTheme="minorEastAsia" w:hint="eastAsia"/>
              </w:rPr>
              <w:t>4</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・平18厚告第556号第5号の2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365"/>
        </w:trPr>
        <w:tc>
          <w:tcPr>
            <w:tcW w:w="1467" w:type="dxa"/>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rsidRPr="00E8052F">
              <w:rPr>
                <w:rFonts w:hint="eastAsia"/>
              </w:rPr>
              <w:t>19　常勤看護職員等配置加算</w:t>
            </w:r>
          </w:p>
          <w:p w:rsidR="00925E7B" w:rsidRPr="00962BEC" w:rsidRDefault="00925E7B" w:rsidP="00F2127C">
            <w:pPr>
              <w:pStyle w:val="af2"/>
              <w:ind w:left="320" w:hanging="320"/>
            </w:pPr>
          </w:p>
        </w:tc>
        <w:tc>
          <w:tcPr>
            <w:tcW w:w="10086" w:type="dxa"/>
            <w:shd w:val="clear" w:color="auto" w:fill="auto"/>
          </w:tcPr>
          <w:p w:rsidR="00925E7B" w:rsidRPr="0062295C" w:rsidRDefault="00925E7B" w:rsidP="00C555B6">
            <w:pPr>
              <w:pStyle w:val="af4"/>
              <w:rPr>
                <w:rFonts w:asciiTheme="minorEastAsia" w:eastAsiaTheme="minorEastAsia" w:hAnsiTheme="minorEastAsia"/>
              </w:rPr>
            </w:pP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w:t>
            </w:r>
            <w:r>
              <w:rPr>
                <w:rFonts w:asciiTheme="minorEastAsia" w:eastAsiaTheme="minorEastAsia" w:hAnsiTheme="minorEastAsia" w:hint="eastAsia"/>
              </w:rPr>
              <w:t>３</w:t>
            </w:r>
            <w:r w:rsidRPr="0062295C">
              <w:rPr>
                <w:rFonts w:asciiTheme="minorEastAsia" w:eastAsiaTheme="minorEastAsia" w:hAnsiTheme="minorEastAsia" w:hint="eastAsia"/>
              </w:rPr>
              <w:t>）常勤看護職員等配置加算(</w:t>
            </w:r>
            <w:r>
              <w:rPr>
                <w:rFonts w:asciiTheme="minorEastAsia" w:eastAsiaTheme="minorEastAsia" w:hAnsiTheme="minorEastAsia" w:hint="eastAsia"/>
              </w:rPr>
              <w:t>Ⅲ</w:t>
            </w:r>
            <w:r w:rsidRPr="0062295C">
              <w:rPr>
                <w:rFonts w:asciiTheme="minorEastAsia" w:eastAsiaTheme="minorEastAsia" w:hAnsiTheme="minorEastAsia" w:hint="eastAsia"/>
              </w:rPr>
              <w:t>)については、看護職員を常勤換算方法で</w:t>
            </w:r>
            <w:r>
              <w:rPr>
                <w:rFonts w:asciiTheme="minorEastAsia" w:eastAsiaTheme="minorEastAsia" w:hAnsiTheme="minorEastAsia" w:hint="eastAsia"/>
              </w:rPr>
              <w:t>3</w:t>
            </w:r>
            <w:r w:rsidRPr="0062295C">
              <w:rPr>
                <w:rFonts w:asciiTheme="minorEastAsia" w:eastAsiaTheme="minorEastAsia" w:hAnsiTheme="minorEastAsia" w:hint="eastAsia"/>
              </w:rPr>
              <w:t>人以上配置しているものとして届け出た指定事業所において、別に厚生労働大臣が定める者に対し指定指定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の単位の利用定員に応じ、1日につき、所定単位数を加算しているか。</w:t>
            </w:r>
          </w:p>
          <w:p w:rsidR="00925E7B" w:rsidRPr="0062295C" w:rsidRDefault="00925E7B" w:rsidP="00C555B6">
            <w:pPr>
              <w:pStyle w:val="af4"/>
              <w:rPr>
                <w:rFonts w:asciiTheme="minorEastAsia" w:eastAsiaTheme="minorEastAsia" w:hAnsiTheme="minorEastAsia"/>
              </w:rPr>
            </w:pP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※別に厚生労働大臣が定める者…平18厚告第556号　第5号の2参照</w:t>
            </w: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※５～７のいずれかに該当する場合は、算定できない。</w:t>
            </w:r>
          </w:p>
          <w:p w:rsidR="00925E7B" w:rsidRPr="00C555B6"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C555B6">
            <w:pPr>
              <w:pStyle w:val="af4"/>
              <w:rPr>
                <w:rFonts w:asciiTheme="minorEastAsia" w:eastAsiaTheme="minorEastAsia" w:hAnsiTheme="minorEastAsia"/>
              </w:rPr>
            </w:pP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・平18厚告第523号別表第6の3の2の注</w:t>
            </w:r>
            <w:r>
              <w:rPr>
                <w:rFonts w:asciiTheme="minorEastAsia" w:eastAsiaTheme="minorEastAsia" w:hAnsiTheme="minorEastAsia" w:hint="eastAsia"/>
              </w:rPr>
              <w:t>3</w:t>
            </w: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・平18厚告第523号別表第6の3の2の注</w:t>
            </w:r>
            <w:r>
              <w:rPr>
                <w:rFonts w:asciiTheme="minorEastAsia" w:eastAsiaTheme="minorEastAsia" w:hAnsiTheme="minorEastAsia" w:hint="eastAsia"/>
              </w:rPr>
              <w:t>4</w:t>
            </w:r>
          </w:p>
          <w:p w:rsidR="00925E7B" w:rsidRPr="0062295C" w:rsidRDefault="00925E7B" w:rsidP="00C555B6">
            <w:pPr>
              <w:pStyle w:val="af4"/>
              <w:rPr>
                <w:rFonts w:asciiTheme="minorEastAsia" w:eastAsiaTheme="minorEastAsia" w:hAnsiTheme="minorEastAsia"/>
              </w:rPr>
            </w:pPr>
            <w:r w:rsidRPr="0062295C">
              <w:rPr>
                <w:rFonts w:asciiTheme="minorEastAsia" w:eastAsiaTheme="minorEastAsia" w:hAnsiTheme="minorEastAsia" w:hint="eastAsia"/>
              </w:rPr>
              <w:t>・平18厚告第556号第5号の2</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C555B6">
            <w:pPr>
              <w:pStyle w:val="af6"/>
              <w:ind w:left="160"/>
              <w:rPr>
                <w:rFonts w:asciiTheme="minorEastAsia" w:eastAsiaTheme="minorEastAsia" w:hAnsiTheme="minorEastAsia"/>
              </w:rPr>
            </w:pPr>
          </w:p>
          <w:p w:rsidR="00925E7B" w:rsidRPr="0062295C" w:rsidRDefault="00925E7B" w:rsidP="00C555B6">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C555B6">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C555B6">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380"/>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20　地域移行支援体制強化加算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（１）地域移行支援員の配置について、次の①及び②のいずれもに該当するものとして届け出た指定事業所において、指定宿泊型自立訓練を行った場合に、所定単位数を加算しているか。</w:t>
            </w:r>
          </w:p>
          <w:p w:rsidR="00925E7B" w:rsidRPr="0062295C" w:rsidRDefault="00925E7B" w:rsidP="00F2127C">
            <w:pPr>
              <w:pStyle w:val="afc"/>
              <w:ind w:left="320" w:hanging="160"/>
            </w:pPr>
            <w:r w:rsidRPr="0062295C">
              <w:rPr>
                <w:rFonts w:hint="eastAsia"/>
              </w:rPr>
              <w:t>①地域移行支援員の員数が、常勤換算方法で、利用者の数を15で除して得た数以上配置されていること。</w:t>
            </w:r>
          </w:p>
          <w:p w:rsidR="00925E7B" w:rsidRPr="0062295C" w:rsidRDefault="00925E7B" w:rsidP="00F2127C">
            <w:pPr>
              <w:pStyle w:val="afc"/>
              <w:ind w:left="320" w:hanging="160"/>
            </w:pPr>
            <w:r w:rsidRPr="0062295C">
              <w:rPr>
                <w:rFonts w:hint="eastAsia"/>
              </w:rPr>
              <w:t>②地域移行支援員のうち、1人以上が常勤であること。</w:t>
            </w: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・平18厚告第523号別表第11の1の3の注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21　視覚・聴覚言語障害者支援体制加算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視覚障害者等（視覚又は聴覚若しくは言語機能に重度の障害のある者）である指定サービスの利用者（４（２）又は（３）の生活訓練サービス費（Ⅱ）が算定されている利用者を除く。）の数（重度の視覚障害、聴覚障害、言語機能障害又は知的障害のうち2以上の障害を有する利用者については、当該利用者数に2を乗じて得た数とする。）が、当該指定サービスの利用者の数に100分の30を乗じて得た数以上であって、視覚障害者等との意思疎通に関し専門性を有する者として専ら視覚障害者等の生活支援に従事する従業者を、各指定基準に掲げる人員配置に加え、常勤換算方法で、利用者の数を50で除して得た数以上配置しているものとして届け出た事業所事業所において、指定サービスを行った場合に、1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・平18厚告第523号別表第6の4の注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・平18厚告第523号別表第10の2の注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・平18厚告第523号別表第11の2の注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600"/>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22　初期加算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（１）指定事業所において、指定サービスを行った場合に、指定サービスの利用を開始した日から起算して30日以内の期間について、1日につき所定単位数を加算しているか。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・平18厚告第523号別表第6の5の注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・平18厚告第523号別表第10の3の注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・平18厚告第523号別表第11の3の注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23　訪問支援特別加算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（１）指定事業所において継続して指定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を利用する利用者について、連続した5日間、当該指定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の利用がなかった場合において、指定</w:t>
            </w:r>
            <w:r>
              <w:rPr>
                <w:rFonts w:asciiTheme="minorEastAsia" w:eastAsiaTheme="minorEastAsia" w:hAnsiTheme="minorEastAsia" w:hint="eastAsia"/>
              </w:rPr>
              <w:t>事業所</w:t>
            </w:r>
            <w:r w:rsidRPr="0062295C">
              <w:rPr>
                <w:rFonts w:asciiTheme="minorEastAsia" w:eastAsiaTheme="minorEastAsia" w:hAnsiTheme="minorEastAsia" w:hint="eastAsia"/>
              </w:rPr>
              <w:t>に置くべき従業者のうちいずれかの職種の者が、個別支援計画に基づき、あらかじめ当該利用者の同意を得て、当該利用者の居宅を訪問して当該指定事業所における指定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の利用に係る相談援助等を行った場合に、1月につき2回を限度として、個別支援計画に位置付けられた内容の指定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を行うのに要する標準的な時間で所定単位数を加算しているか。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・平18厚告第523号別表第6の6の注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Pr>
        <w:tc>
          <w:tcPr>
            <w:tcW w:w="1467" w:type="dxa"/>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24　欠席時対応加算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において指定サービスを利用する利用者（当該指定障害者支援施設に入所する者を除く。）が、あらかじめ当該指定サービスの利用を予定していた日に、急病等によりその利用を中止した場合であって、利用予定日の2日前から当日に連絡があった場合において、従業者が、利用者又はその家族等との連絡調整その他の相談援助を行うとともに、当該利用者の状況、相談援助の内容等を記録した場合に、1月につき4回を限度として、所定単位数を算定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※急病等によりその利用を中止した前々日、前日又は当日に中止の連絡があった場合について算定可能。</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※電話等により当該利用者の状況を確認し、引き続き当該指定サービスの利用を促すなどの相談援助を行うとともに、当該相談援助の内容を記録することが必要。</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・平18厚告第523号別表第6の7の注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・平18厚告第523号別表第10の4の注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sidRPr="00E8052F">
              <w:rPr>
                <w:rFonts w:hint="eastAsia"/>
              </w:rPr>
              <w:t>25　重度障害者支援加算</w:t>
            </w:r>
          </w:p>
          <w:p w:rsidR="00962BEC" w:rsidRPr="00E8052F" w:rsidRDefault="00962BEC" w:rsidP="00F2127C">
            <w:pPr>
              <w:pStyle w:val="af2"/>
              <w:ind w:left="320" w:hanging="320"/>
            </w:pPr>
          </w:p>
        </w:tc>
        <w:tc>
          <w:tcPr>
            <w:tcW w:w="10086" w:type="dxa"/>
            <w:shd w:val="clear" w:color="auto" w:fill="auto"/>
          </w:tcPr>
          <w:p w:rsidR="00962BEC" w:rsidRDefault="00962BEC" w:rsidP="00F2127C">
            <w:pPr>
              <w:pStyle w:val="af4"/>
              <w:rPr>
                <w:rFonts w:asciiTheme="minorEastAsia" w:eastAsiaTheme="minorEastAsia" w:hAnsiTheme="minorEastAsia"/>
              </w:rPr>
            </w:pPr>
          </w:p>
          <w:p w:rsidR="00962BEC" w:rsidRPr="0062295C" w:rsidRDefault="00962BEC" w:rsidP="00187A30">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Default="00962BEC" w:rsidP="00187A30">
            <w:pPr>
              <w:pStyle w:val="af4"/>
              <w:rPr>
                <w:rFonts w:asciiTheme="minorEastAsia" w:eastAsiaTheme="minorEastAsia" w:hAnsiTheme="minorEastAsia"/>
              </w:rPr>
            </w:pPr>
            <w:r>
              <w:rPr>
                <w:rFonts w:asciiTheme="minorEastAsia" w:eastAsiaTheme="minorEastAsia" w:hAnsiTheme="minorEastAsia" w:hint="eastAsia"/>
              </w:rPr>
              <w:t>（１</w:t>
            </w:r>
            <w:r w:rsidRPr="0062295C">
              <w:rPr>
                <w:rFonts w:asciiTheme="minorEastAsia" w:eastAsiaTheme="minorEastAsia" w:hAnsiTheme="minorEastAsia" w:hint="eastAsia"/>
              </w:rPr>
              <w:t>）</w:t>
            </w:r>
            <w:r w:rsidRPr="00D844D2">
              <w:rPr>
                <w:rFonts w:asciiTheme="minorEastAsia" w:eastAsiaTheme="minorEastAsia" w:hAnsiTheme="minorEastAsia"/>
              </w:rPr>
              <w:t>重度障害者支援加算</w:t>
            </w:r>
            <w:r w:rsidRPr="0062295C">
              <w:rPr>
                <w:rFonts w:asciiTheme="minorEastAsia" w:eastAsiaTheme="minorEastAsia" w:hAnsiTheme="minorEastAsia" w:hint="eastAsia"/>
              </w:rPr>
              <w:t>(</w:t>
            </w:r>
            <w:r>
              <w:rPr>
                <w:rFonts w:asciiTheme="minorEastAsia" w:eastAsiaTheme="minorEastAsia" w:hAnsiTheme="minorEastAsia" w:hint="eastAsia"/>
              </w:rPr>
              <w:t>Ⅰ</w:t>
            </w:r>
            <w:r w:rsidRPr="0062295C">
              <w:rPr>
                <w:rFonts w:asciiTheme="minorEastAsia" w:eastAsiaTheme="minorEastAsia" w:hAnsiTheme="minorEastAsia" w:hint="eastAsia"/>
              </w:rPr>
              <w:t>)については、</w:t>
            </w:r>
            <w:r>
              <w:rPr>
                <w:rFonts w:asciiTheme="minorEastAsia" w:eastAsiaTheme="minorEastAsia" w:hAnsiTheme="minorEastAsia" w:hint="eastAsia"/>
              </w:rPr>
              <w:t>17（１）</w:t>
            </w:r>
            <w:r w:rsidRPr="0062295C">
              <w:rPr>
                <w:rFonts w:asciiTheme="minorEastAsia" w:eastAsiaTheme="minorEastAsia" w:hAnsiTheme="minorEastAsia" w:hint="eastAsia"/>
              </w:rPr>
              <w:t>の加算</w:t>
            </w:r>
            <w:r>
              <w:rPr>
                <w:rFonts w:asciiTheme="minorEastAsia" w:eastAsiaTheme="minorEastAsia" w:hAnsiTheme="minorEastAsia" w:hint="eastAsia"/>
              </w:rPr>
              <w:t>及び19（３）</w:t>
            </w:r>
            <w:r w:rsidRPr="0062295C">
              <w:rPr>
                <w:rFonts w:asciiTheme="minorEastAsia" w:eastAsiaTheme="minorEastAsia" w:hAnsiTheme="minorEastAsia" w:hint="eastAsia"/>
              </w:rPr>
              <w:t>の加算</w:t>
            </w:r>
            <w:r>
              <w:rPr>
                <w:rFonts w:asciiTheme="minorEastAsia" w:eastAsiaTheme="minorEastAsia" w:hAnsiTheme="minorEastAsia" w:hint="eastAsia"/>
              </w:rPr>
              <w:t>を算定している指定事業所であって、重度心身障害者が2名以上利用しているものとして届け出た指定事業所において、</w:t>
            </w:r>
            <w:r w:rsidR="0099037C">
              <w:rPr>
                <w:rFonts w:asciiTheme="minorEastAsia" w:eastAsiaTheme="minorEastAsia" w:hAnsiTheme="minorEastAsia" w:hint="eastAsia"/>
              </w:rPr>
              <w:t>指定</w:t>
            </w:r>
            <w:r>
              <w:rPr>
                <w:rFonts w:asciiTheme="minorEastAsia" w:eastAsiaTheme="minorEastAsia" w:hAnsiTheme="minorEastAsia" w:hint="eastAsia"/>
              </w:rPr>
              <w:t>サービスの提供を行った場合に、1日につき所定単位数を算定しているか。</w:t>
            </w:r>
          </w:p>
          <w:p w:rsidR="00962BEC" w:rsidRPr="0062295C" w:rsidRDefault="00962BEC" w:rsidP="00187A30">
            <w:pPr>
              <w:pStyle w:val="af4"/>
              <w:rPr>
                <w:rFonts w:asciiTheme="minorEastAsia" w:eastAsiaTheme="minorEastAsia" w:hAnsiTheme="minorEastAsia"/>
              </w:rPr>
            </w:pPr>
            <w:r>
              <w:rPr>
                <w:rFonts w:asciiTheme="minorEastAsia" w:eastAsiaTheme="minorEastAsia" w:hAnsiTheme="minorEastAsia" w:hint="eastAsia"/>
              </w:rPr>
              <w:t>※指定障害者支援施設においては、施設入所者に対しては算定できない。</w:t>
            </w:r>
          </w:p>
          <w:p w:rsidR="00962BEC" w:rsidRPr="00187A30" w:rsidRDefault="00962BEC" w:rsidP="00187A30">
            <w:pPr>
              <w:pStyle w:val="af4"/>
              <w:rPr>
                <w:rFonts w:asciiTheme="minorEastAsia" w:eastAsiaTheme="minorEastAsia" w:hAnsiTheme="minorEastAsia"/>
              </w:rPr>
            </w:pPr>
          </w:p>
        </w:tc>
        <w:tc>
          <w:tcPr>
            <w:tcW w:w="2268" w:type="dxa"/>
            <w:shd w:val="clear" w:color="auto" w:fill="auto"/>
          </w:tcPr>
          <w:p w:rsidR="00962BEC" w:rsidRDefault="00962BEC" w:rsidP="00187A30">
            <w:pPr>
              <w:pStyle w:val="af4"/>
              <w:rPr>
                <w:rFonts w:asciiTheme="minorEastAsia" w:eastAsiaTheme="minorEastAsia" w:hAnsiTheme="minorEastAsia"/>
              </w:rPr>
            </w:pPr>
          </w:p>
          <w:p w:rsidR="00962BEC" w:rsidRPr="0062295C" w:rsidRDefault="00962BEC" w:rsidP="00187A30">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・平18厚告第523号別表第6の7の2の注</w:t>
            </w:r>
            <w:r>
              <w:rPr>
                <w:rFonts w:asciiTheme="minorEastAsia" w:eastAsiaTheme="minorEastAsia" w:hAnsiTheme="minorEastAsia" w:hint="eastAsia"/>
              </w:rPr>
              <w:t>1、注5</w:t>
            </w:r>
          </w:p>
          <w:p w:rsidR="00962BEC" w:rsidRPr="00187A30"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187A30">
            <w:pPr>
              <w:pStyle w:val="af6"/>
              <w:ind w:left="160"/>
              <w:rPr>
                <w:rFonts w:asciiTheme="minorEastAsia" w:eastAsiaTheme="minorEastAsia" w:hAnsiTheme="minorEastAsia"/>
              </w:rPr>
            </w:pPr>
          </w:p>
          <w:p w:rsidR="00962BEC" w:rsidRPr="0062295C" w:rsidRDefault="00962BEC" w:rsidP="00187A30">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187A30">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187A30">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（２</w:t>
            </w:r>
            <w:r w:rsidRPr="0062295C">
              <w:rPr>
                <w:rFonts w:asciiTheme="minorEastAsia" w:eastAsiaTheme="minorEastAsia" w:hAnsiTheme="minorEastAsia" w:hint="eastAsia"/>
              </w:rPr>
              <w:t>）</w:t>
            </w:r>
            <w:r w:rsidRPr="00D844D2">
              <w:rPr>
                <w:rFonts w:asciiTheme="minorEastAsia" w:eastAsiaTheme="minorEastAsia" w:hAnsiTheme="minorEastAsia"/>
              </w:rPr>
              <w:t>重度障害者支援加算</w:t>
            </w:r>
            <w:r w:rsidRPr="0062295C">
              <w:rPr>
                <w:rFonts w:asciiTheme="minorEastAsia" w:eastAsiaTheme="minorEastAsia" w:hAnsiTheme="minorEastAsia" w:hint="eastAsia"/>
              </w:rPr>
              <w:t>(</w:t>
            </w:r>
            <w:r>
              <w:rPr>
                <w:rFonts w:asciiTheme="minorEastAsia" w:eastAsiaTheme="minorEastAsia" w:hAnsiTheme="minorEastAsia" w:hint="eastAsia"/>
              </w:rPr>
              <w:t>Ⅱ</w:t>
            </w:r>
            <w:r w:rsidRPr="0062295C">
              <w:rPr>
                <w:rFonts w:asciiTheme="minorEastAsia" w:eastAsiaTheme="minorEastAsia" w:hAnsiTheme="minorEastAsia" w:hint="eastAsia"/>
              </w:rPr>
              <w:t>)については、次の①及び②のいずれもに該当するものとして届け出た指定事業所において、指定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の提供を行った場合に、1日につき所定単位数を加算しているか。</w:t>
            </w:r>
          </w:p>
          <w:p w:rsidR="00962BEC" w:rsidRPr="0062295C" w:rsidRDefault="00962BEC" w:rsidP="00F2127C">
            <w:pPr>
              <w:pStyle w:val="afc"/>
              <w:ind w:left="320" w:hanging="160"/>
            </w:pPr>
            <w:r w:rsidRPr="0062295C">
              <w:rPr>
                <w:rFonts w:hint="eastAsia"/>
              </w:rPr>
              <w:t>①別に厚生労働大臣が定める基準を満たしている利用者が1人以上利用していること。</w:t>
            </w:r>
          </w:p>
          <w:p w:rsidR="00962BEC" w:rsidRPr="0062295C" w:rsidRDefault="00962BEC" w:rsidP="00F2127C">
            <w:pPr>
              <w:pStyle w:val="afc"/>
              <w:ind w:left="320" w:hanging="160"/>
            </w:pPr>
            <w:r w:rsidRPr="0062295C">
              <w:rPr>
                <w:rFonts w:hint="eastAsia"/>
              </w:rPr>
              <w:t>②従業者のうち強度行動障害支援者養成研修（実践研修）修了者を1以上配置し、支援計画シート等を作成すること。</w:t>
            </w:r>
          </w:p>
          <w:p w:rsidR="00962BEC" w:rsidRPr="0062295C" w:rsidRDefault="00962BEC" w:rsidP="00F2127C">
            <w:pPr>
              <w:pStyle w:val="af4"/>
              <w:rPr>
                <w:rFonts w:asciiTheme="minorEastAsia" w:eastAsiaTheme="minorEastAsia" w:hAnsiTheme="minorEastAsia"/>
              </w:rPr>
            </w:pPr>
          </w:p>
          <w:p w:rsidR="00962BE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※別に厚生労働大臣が定める基準…</w:t>
            </w:r>
            <w:r w:rsidRPr="00462EE1">
              <w:rPr>
                <w:rFonts w:asciiTheme="minorEastAsia" w:eastAsiaTheme="minorEastAsia" w:hAnsiTheme="minorEastAsia"/>
              </w:rPr>
              <w:t>平18厚告第543号第22号参照</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※指定障害者支援施設においては、施設入所者に対しては算定できない。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D844D2">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・平18厚告第523号別表第6の7の2の注</w:t>
            </w:r>
            <w:r>
              <w:rPr>
                <w:rFonts w:asciiTheme="minorEastAsia" w:eastAsiaTheme="minorEastAsia" w:hAnsiTheme="minorEastAsia" w:hint="eastAsia"/>
              </w:rPr>
              <w:t>2、注5</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w:t>
            </w:r>
            <w:r w:rsidRPr="00462EE1">
              <w:rPr>
                <w:rFonts w:asciiTheme="minorEastAsia" w:eastAsiaTheme="minorEastAsia" w:hAnsiTheme="minorEastAsia"/>
              </w:rPr>
              <w:t>平18厚告第543号第22号</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（３）（２</w:t>
            </w:r>
            <w:r w:rsidRPr="0062295C">
              <w:rPr>
                <w:rFonts w:asciiTheme="minorEastAsia" w:eastAsiaTheme="minorEastAsia" w:hAnsiTheme="minorEastAsia" w:hint="eastAsia"/>
              </w:rPr>
              <w:t>）の加算が算定されている指定事業所において、各</w:t>
            </w:r>
            <w:r w:rsidR="0047206F">
              <w:rPr>
                <w:rFonts w:asciiTheme="minorEastAsia" w:eastAsiaTheme="minorEastAsia" w:hAnsiTheme="minorEastAsia" w:hint="eastAsia"/>
              </w:rPr>
              <w:t>指定基準に掲げる人員配置に加え、強度行動障害支援者養成研修（基礎</w:t>
            </w:r>
            <w:r w:rsidRPr="0062295C">
              <w:rPr>
                <w:rFonts w:asciiTheme="minorEastAsia" w:eastAsiaTheme="minorEastAsia" w:hAnsiTheme="minorEastAsia" w:hint="eastAsia"/>
              </w:rPr>
              <w:t>研修）修了者を1以上配置（加配対象者）しているものと</w:t>
            </w:r>
            <w:r w:rsidR="0047206F">
              <w:rPr>
                <w:rFonts w:asciiTheme="minorEastAsia" w:eastAsiaTheme="minorEastAsia" w:hAnsiTheme="minorEastAsia" w:hint="eastAsia"/>
              </w:rPr>
              <w:t>して届け出た指定事業所において、強度行動障害支援者養成研修（基礎</w:t>
            </w:r>
            <w:r w:rsidRPr="0062295C">
              <w:rPr>
                <w:rFonts w:asciiTheme="minorEastAsia" w:eastAsiaTheme="minorEastAsia" w:hAnsiTheme="minorEastAsia" w:hint="eastAsia"/>
              </w:rPr>
              <w:t>研修）修了者（加配対象者に限らない）が、別に厚生労働大臣が定める基準を満たしている利用者に対し、指定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を行った場合に、更に1日につき所定単位数を加算しているか。</w:t>
            </w:r>
          </w:p>
          <w:p w:rsidR="00962BEC" w:rsidRPr="0047206F"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※別に厚生労働大臣が定める基準…平18厚告第543号第22号参照</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※強度行動障害支援者養</w:t>
            </w:r>
            <w:r w:rsidR="0047206F">
              <w:rPr>
                <w:rFonts w:asciiTheme="minorEastAsia" w:eastAsiaTheme="minorEastAsia" w:hAnsiTheme="minorEastAsia" w:hint="eastAsia"/>
              </w:rPr>
              <w:t>成研修（基礎</w:t>
            </w:r>
            <w:r w:rsidRPr="0062295C">
              <w:rPr>
                <w:rFonts w:asciiTheme="minorEastAsia" w:eastAsiaTheme="minorEastAsia" w:hAnsiTheme="minorEastAsia" w:hint="eastAsia"/>
              </w:rPr>
              <w:t>研修）修了者（加配対象者に限らない）1人当たりの利用者の数が5を超える場合には、5を超える数については算定しない。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・平18厚告第523号別表第6の7の2の注</w:t>
            </w:r>
            <w:r>
              <w:rPr>
                <w:rFonts w:asciiTheme="minorEastAsia" w:eastAsiaTheme="minorEastAsia" w:hAnsiTheme="minorEastAsia" w:hint="eastAsia"/>
              </w:rPr>
              <w:t>3</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・平18厚告第543号第22号</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（４</w:t>
            </w:r>
            <w:r w:rsidRPr="0062295C">
              <w:rPr>
                <w:rFonts w:asciiTheme="minorEastAsia" w:eastAsiaTheme="minorEastAsia" w:hAnsiTheme="minorEastAsia" w:hint="eastAsia"/>
              </w:rPr>
              <w:t>）</w:t>
            </w:r>
            <w:r w:rsidRPr="0028777D">
              <w:rPr>
                <w:rFonts w:asciiTheme="minorEastAsia" w:eastAsiaTheme="minorEastAsia" w:hAnsiTheme="minorEastAsia" w:hint="eastAsia"/>
              </w:rPr>
              <w:t>（</w:t>
            </w:r>
            <w:r w:rsidR="009B73A1" w:rsidRPr="0028777D">
              <w:rPr>
                <w:rFonts w:asciiTheme="minorEastAsia" w:eastAsiaTheme="minorEastAsia" w:hAnsiTheme="minorEastAsia" w:hint="eastAsia"/>
              </w:rPr>
              <w:t>３</w:t>
            </w:r>
            <w:r w:rsidRPr="0028777D">
              <w:rPr>
                <w:rFonts w:asciiTheme="minorEastAsia" w:eastAsiaTheme="minorEastAsia" w:hAnsiTheme="minorEastAsia" w:hint="eastAsia"/>
              </w:rPr>
              <w:t>）</w:t>
            </w:r>
            <w:r w:rsidRPr="0062295C">
              <w:rPr>
                <w:rFonts w:asciiTheme="minorEastAsia" w:eastAsiaTheme="minorEastAsia" w:hAnsiTheme="minorEastAsia" w:hint="eastAsia"/>
              </w:rPr>
              <w:t>の加算が算定されている指定事業</w:t>
            </w:r>
            <w:r>
              <w:rPr>
                <w:rFonts w:asciiTheme="minorEastAsia" w:eastAsiaTheme="minorEastAsia" w:hAnsiTheme="minorEastAsia" w:hint="eastAsia"/>
              </w:rPr>
              <w:t>所</w:t>
            </w:r>
            <w:r w:rsidRPr="0062295C">
              <w:rPr>
                <w:rFonts w:asciiTheme="minorEastAsia" w:eastAsiaTheme="minorEastAsia" w:hAnsiTheme="minorEastAsia" w:hint="eastAsia"/>
              </w:rPr>
              <w:t>については、当該加算の算定を開始した日から起算して</w:t>
            </w:r>
            <w:r>
              <w:rPr>
                <w:rFonts w:asciiTheme="minorEastAsia" w:eastAsiaTheme="minorEastAsia" w:hAnsiTheme="minorEastAsia" w:hint="eastAsia"/>
              </w:rPr>
              <w:t>180</w:t>
            </w:r>
            <w:r w:rsidRPr="0062295C">
              <w:rPr>
                <w:rFonts w:asciiTheme="minorEastAsia" w:eastAsiaTheme="minorEastAsia" w:hAnsiTheme="minorEastAsia" w:hint="eastAsia"/>
              </w:rPr>
              <w:t>日以内の期間について、更に1日につき所定単位数を加算しているか。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・平18厚告第523号別表第6の7の2の注</w:t>
            </w:r>
            <w:r>
              <w:rPr>
                <w:rFonts w:asciiTheme="minorEastAsia" w:eastAsiaTheme="minorEastAsia" w:hAnsiTheme="minorEastAsia" w:hint="eastAsia"/>
              </w:rPr>
              <w:t>4</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3752"/>
        </w:trPr>
        <w:tc>
          <w:tcPr>
            <w:tcW w:w="1467" w:type="dxa"/>
            <w:vMerge w:val="restart"/>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26</w:t>
            </w:r>
            <w:r w:rsidR="00925E7B" w:rsidRPr="00E8052F">
              <w:rPr>
                <w:rFonts w:hint="eastAsia"/>
              </w:rPr>
              <w:t xml:space="preserve">　リハビリテーション加算</w:t>
            </w: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リハビリテーション加算(Ⅰ)については、次の①から⑤までのいずれにも適合するものとして届け出た指定事業所において、頸髄損傷による四肢の麻痺その他これに類する障害者であってリハビリテーション実施計画が作成されているものに対して、指定サービスを行った場合に、1日につき所定単位数を加算しているか。</w:t>
            </w:r>
          </w:p>
          <w:p w:rsidR="00925E7B" w:rsidRPr="0062295C" w:rsidRDefault="00925E7B" w:rsidP="006C79A2">
            <w:pPr>
              <w:pStyle w:val="afc"/>
              <w:ind w:left="320" w:hanging="160"/>
            </w:pPr>
            <w:r w:rsidRPr="0062295C">
              <w:rPr>
                <w:rFonts w:hint="eastAsia"/>
              </w:rPr>
              <w:t>①医師、理学療法士、作業療法士、言語聴覚士その他の職種の者が共同して、利用者ごとのリハビリテーション実施計画を作成していること。</w:t>
            </w:r>
          </w:p>
          <w:p w:rsidR="00925E7B" w:rsidRPr="0062295C" w:rsidRDefault="00925E7B" w:rsidP="006C79A2">
            <w:pPr>
              <w:pStyle w:val="afc"/>
              <w:ind w:left="320" w:hanging="160"/>
            </w:pPr>
            <w:r w:rsidRPr="0062295C">
              <w:rPr>
                <w:rFonts w:hint="eastAsia"/>
              </w:rPr>
              <w:t>②利用者ごとのリハビリテーション実施計画に従い医師又は医師の指示を受けた理学療法士、作業療法士若しくは言語聴覚士が指定サービスを行っているとともに、利用者の状態を定期的に記録していること。</w:t>
            </w:r>
          </w:p>
          <w:p w:rsidR="00925E7B" w:rsidRPr="0062295C" w:rsidRDefault="00925E7B" w:rsidP="006C79A2">
            <w:pPr>
              <w:pStyle w:val="afc"/>
              <w:ind w:left="320" w:hanging="160"/>
            </w:pPr>
            <w:r w:rsidRPr="0062295C">
              <w:rPr>
                <w:rFonts w:hint="eastAsia"/>
              </w:rPr>
              <w:t>③利用者ごとのリハビリテーション実施計画の進捗状況を定期的に評価し、必要に応じて当該計画を見直していること。</w:t>
            </w:r>
          </w:p>
          <w:p w:rsidR="00925E7B" w:rsidRPr="0062295C" w:rsidRDefault="00925E7B" w:rsidP="006C79A2">
            <w:pPr>
              <w:pStyle w:val="afc"/>
              <w:ind w:left="320" w:hanging="160"/>
            </w:pPr>
            <w:r w:rsidRPr="0062295C">
              <w:rPr>
                <w:rFonts w:hint="eastAsia"/>
              </w:rPr>
              <w:t>④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925E7B" w:rsidRDefault="00925E7B" w:rsidP="006C79A2">
            <w:pPr>
              <w:pStyle w:val="afc"/>
              <w:ind w:left="320" w:hanging="160"/>
            </w:pPr>
            <w:r w:rsidRPr="0062295C">
              <w:rPr>
                <w:rFonts w:hint="eastAsia"/>
              </w:rPr>
              <w:t>⑤④に掲げる利用者以外の利用者について、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925E7B" w:rsidRPr="0062295C" w:rsidRDefault="00925E7B" w:rsidP="006C79A2">
            <w:pPr>
              <w:pStyle w:val="afc"/>
              <w:ind w:left="320" w:hanging="160"/>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・平18厚告第523号別表第6の8の注1</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・平18厚告第523号別表第10の4の2の注1</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274"/>
        </w:trPr>
        <w:tc>
          <w:tcPr>
            <w:tcW w:w="1467" w:type="dxa"/>
            <w:vMerge/>
            <w:shd w:val="clear" w:color="auto" w:fill="auto"/>
          </w:tcPr>
          <w:p w:rsidR="00925E7B" w:rsidRPr="00E8052F" w:rsidRDefault="00925E7B" w:rsidP="006C79A2">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２）リハビリテーション加算(Ⅱ)については、（１）①から⑤までのいずれも満たすものとして届け出た指定事業所において、（１）に規定する障害者以外の障害者であって、リハビリテーション実施計画が作成されているものに対して、指定サービスを行った場合に、１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・平18厚告第523号別表第6の8の注2</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・平18厚告第523号別表第10の4の2の注2</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307"/>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Pr>
                <w:rFonts w:hint="eastAsia"/>
              </w:rPr>
              <w:t>27</w:t>
            </w:r>
            <w:r w:rsidRPr="00E8052F">
              <w:rPr>
                <w:rFonts w:hint="eastAsia"/>
              </w:rPr>
              <w:t xml:space="preserve">　医療連携体制加算</w:t>
            </w:r>
          </w:p>
          <w:p w:rsidR="00962BEC" w:rsidRPr="00E8052F" w:rsidRDefault="00962BEC" w:rsidP="00F2127C">
            <w:pPr>
              <w:pStyle w:val="af2"/>
              <w:ind w:left="320" w:hanging="320"/>
            </w:pPr>
          </w:p>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【指定自立支援（生活訓練）、指定宿泊型自立訓練】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（１）医療連携体制加算(Ⅰ)については、医療機関等との連携により、看護職員を指定事業所</w:t>
            </w:r>
            <w:r w:rsidRPr="007045E8">
              <w:rPr>
                <w:rFonts w:asciiTheme="minorEastAsia" w:eastAsiaTheme="minorEastAsia" w:hAnsiTheme="minorEastAsia" w:hint="eastAsia"/>
              </w:rPr>
              <w:t>（</w:t>
            </w:r>
            <w:r w:rsidR="006C1604" w:rsidRPr="007045E8">
              <w:rPr>
                <w:rFonts w:asciiTheme="minorEastAsia" w:eastAsiaTheme="minorEastAsia" w:hAnsiTheme="minorEastAsia" w:hint="eastAsia"/>
              </w:rPr>
              <w:t>45</w:t>
            </w:r>
            <w:r w:rsidRPr="007045E8">
              <w:rPr>
                <w:rFonts w:asciiTheme="minorEastAsia" w:eastAsiaTheme="minorEastAsia" w:hAnsiTheme="minorEastAsia" w:hint="eastAsia"/>
              </w:rPr>
              <w:t>の看</w:t>
            </w:r>
            <w:r w:rsidRPr="0062295C">
              <w:rPr>
                <w:rFonts w:asciiTheme="minorEastAsia" w:eastAsiaTheme="minorEastAsia" w:hAnsiTheme="minorEastAsia" w:hint="eastAsia"/>
              </w:rPr>
              <w:t>護職員配置加算を算定している事業所を除く。（２）及び（３）において同じ。）に訪問させ、当該看護職員が利用者に対して</w:t>
            </w:r>
            <w:r>
              <w:rPr>
                <w:rFonts w:asciiTheme="minorEastAsia" w:eastAsiaTheme="minorEastAsia" w:hAnsiTheme="minorEastAsia" w:hint="eastAsia"/>
              </w:rPr>
              <w:t>1時間未満の</w:t>
            </w:r>
            <w:r w:rsidRPr="0062295C">
              <w:rPr>
                <w:rFonts w:asciiTheme="minorEastAsia" w:eastAsiaTheme="minorEastAsia" w:hAnsiTheme="minorEastAsia" w:hint="eastAsia"/>
              </w:rPr>
              <w:t>看護を行った場合に、当該看護を受けた利用者に対し、</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・平18厚告第523号別表第11の4の2の注1</w:t>
            </w: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285"/>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【指定自立訓練（生活訓練）、指定宿泊型自立訓練】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（２）医療連携体制加算(Ⅱ)については、医療機関等との連携により、看護職員を指定事業所に訪問させ、当該看護職員が利用者に対して</w:t>
            </w:r>
            <w:r>
              <w:rPr>
                <w:rFonts w:asciiTheme="minorEastAsia" w:eastAsiaTheme="minorEastAsia" w:hAnsiTheme="minorEastAsia" w:hint="eastAsia"/>
              </w:rPr>
              <w:t>1時間以上2時間未満の</w:t>
            </w:r>
            <w:r w:rsidRPr="0062295C">
              <w:rPr>
                <w:rFonts w:asciiTheme="minorEastAsia" w:eastAsiaTheme="minorEastAsia" w:hAnsiTheme="minorEastAsia" w:hint="eastAsia"/>
              </w:rPr>
              <w:t>看護を行った場合に、当該看護を受けた利用者に対し、</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・平18厚告第523号別表第11の4の2の注2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285"/>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Default="00962BEC" w:rsidP="009115C9">
            <w:pPr>
              <w:pStyle w:val="af4"/>
              <w:rPr>
                <w:rFonts w:asciiTheme="minorEastAsia" w:eastAsiaTheme="minorEastAsia" w:hAnsiTheme="minorEastAsia"/>
              </w:rPr>
            </w:pPr>
          </w:p>
          <w:p w:rsidR="00962BEC" w:rsidRPr="0062295C"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【指定自立訓練（生活訓練）、指定宿泊型自立訓練】</w:t>
            </w:r>
          </w:p>
          <w:p w:rsidR="00962BEC" w:rsidRPr="0062295C"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w:t>
            </w:r>
            <w:r>
              <w:rPr>
                <w:rFonts w:asciiTheme="minorEastAsia" w:eastAsiaTheme="minorEastAsia" w:hAnsiTheme="minorEastAsia" w:hint="eastAsia"/>
              </w:rPr>
              <w:t>３</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Ⅲ</w:t>
            </w:r>
            <w:r w:rsidRPr="0062295C">
              <w:rPr>
                <w:rFonts w:asciiTheme="minorEastAsia" w:eastAsiaTheme="minorEastAsia" w:hAnsiTheme="minorEastAsia" w:hint="eastAsia"/>
              </w:rPr>
              <w:t>)については、医療機関等との連携により、看護職員を指定事業所に訪問させ、当該看護職員が利用者に対して</w:t>
            </w:r>
            <w:r>
              <w:rPr>
                <w:rFonts w:asciiTheme="minorEastAsia" w:eastAsiaTheme="minorEastAsia" w:hAnsiTheme="minorEastAsia" w:hint="eastAsia"/>
              </w:rPr>
              <w:t>2時間以上の</w:t>
            </w:r>
            <w:r w:rsidRPr="0062295C">
              <w:rPr>
                <w:rFonts w:asciiTheme="minorEastAsia" w:eastAsiaTheme="minorEastAsia" w:hAnsiTheme="minorEastAsia" w:hint="eastAsia"/>
              </w:rPr>
              <w:t>看護を行った場合に、当該看護を受けた利用者に対し、1回の訪問につき</w:t>
            </w:r>
            <w:r w:rsidRPr="007045E8">
              <w:rPr>
                <w:rFonts w:asciiTheme="minorEastAsia" w:eastAsiaTheme="minorEastAsia" w:hAnsiTheme="minorEastAsia" w:hint="eastAsia"/>
              </w:rPr>
              <w:t>8名</w:t>
            </w:r>
            <w:r w:rsidR="006C1604" w:rsidRPr="007045E8">
              <w:rPr>
                <w:rFonts w:asciiTheme="minorEastAsia" w:eastAsiaTheme="minorEastAsia" w:hAnsiTheme="minorEastAsia" w:hint="eastAsia"/>
              </w:rPr>
              <w:t>の利用者</w:t>
            </w:r>
            <w:r w:rsidRPr="007045E8">
              <w:rPr>
                <w:rFonts w:asciiTheme="minorEastAsia" w:eastAsiaTheme="minorEastAsia" w:hAnsiTheme="minorEastAsia" w:hint="eastAsia"/>
              </w:rPr>
              <w:t>を限度</w:t>
            </w:r>
            <w:r w:rsidRPr="0062295C">
              <w:rPr>
                <w:rFonts w:asciiTheme="minorEastAsia" w:eastAsiaTheme="minorEastAsia" w:hAnsiTheme="minorEastAsia" w:hint="eastAsia"/>
              </w:rPr>
              <w:t>として、1日につき所定単位数を加算しているか。</w:t>
            </w:r>
          </w:p>
          <w:p w:rsidR="00962BEC" w:rsidRPr="009115C9"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9115C9">
            <w:pPr>
              <w:pStyle w:val="af4"/>
              <w:rPr>
                <w:rFonts w:asciiTheme="minorEastAsia" w:eastAsiaTheme="minorEastAsia" w:hAnsiTheme="minorEastAsia"/>
              </w:rPr>
            </w:pPr>
          </w:p>
          <w:p w:rsidR="00962BEC" w:rsidRPr="0062295C"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・平18厚告第523号別表第11の4の2の注</w:t>
            </w:r>
            <w:r>
              <w:rPr>
                <w:rFonts w:asciiTheme="minorEastAsia" w:eastAsiaTheme="minorEastAsia" w:hAnsiTheme="minorEastAsia" w:hint="eastAsia"/>
              </w:rPr>
              <w:t>3</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9115C9">
            <w:pPr>
              <w:pStyle w:val="af6"/>
              <w:ind w:left="160"/>
              <w:rPr>
                <w:rFonts w:asciiTheme="minorEastAsia" w:eastAsiaTheme="minorEastAsia" w:hAnsiTheme="minorEastAsia"/>
              </w:rPr>
            </w:pPr>
          </w:p>
          <w:p w:rsidR="00962BEC" w:rsidRPr="0062295C" w:rsidRDefault="00962BEC" w:rsidP="009115C9">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9115C9">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9115C9">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285"/>
        </w:trPr>
        <w:tc>
          <w:tcPr>
            <w:tcW w:w="1467" w:type="dxa"/>
            <w:vMerge w:val="restart"/>
            <w:shd w:val="clear" w:color="auto" w:fill="auto"/>
          </w:tcPr>
          <w:p w:rsidR="00962BEC" w:rsidRPr="00E8052F" w:rsidRDefault="00962BEC" w:rsidP="00962BEC">
            <w:pPr>
              <w:pStyle w:val="af2"/>
              <w:ind w:left="320" w:hanging="320"/>
            </w:pPr>
          </w:p>
          <w:p w:rsidR="00962BEC" w:rsidRPr="00E8052F" w:rsidRDefault="00962BEC" w:rsidP="00962BEC">
            <w:pPr>
              <w:pStyle w:val="af2"/>
              <w:ind w:left="320" w:hanging="320"/>
            </w:pPr>
            <w:r>
              <w:rPr>
                <w:rFonts w:hint="eastAsia"/>
              </w:rPr>
              <w:t>27</w:t>
            </w:r>
            <w:r w:rsidRPr="00E8052F">
              <w:rPr>
                <w:rFonts w:hint="eastAsia"/>
              </w:rPr>
              <w:t xml:space="preserve">　医療連携体制加算</w:t>
            </w:r>
          </w:p>
          <w:p w:rsidR="00962BEC" w:rsidRPr="00E8052F" w:rsidRDefault="00962BEC" w:rsidP="00962BEC">
            <w:pPr>
              <w:pStyle w:val="af2"/>
              <w:ind w:left="320" w:hanging="320"/>
            </w:pPr>
          </w:p>
          <w:p w:rsidR="00962BEC" w:rsidRPr="00E8052F" w:rsidRDefault="00962BEC" w:rsidP="00F2127C">
            <w:pPr>
              <w:pStyle w:val="af2"/>
              <w:ind w:left="320" w:hanging="320"/>
            </w:pPr>
          </w:p>
        </w:tc>
        <w:tc>
          <w:tcPr>
            <w:tcW w:w="10086" w:type="dxa"/>
            <w:shd w:val="clear" w:color="auto" w:fill="auto"/>
          </w:tcPr>
          <w:p w:rsidR="00962BEC" w:rsidRDefault="00962BEC" w:rsidP="009115C9">
            <w:pPr>
              <w:pStyle w:val="af4"/>
              <w:rPr>
                <w:rFonts w:asciiTheme="minorEastAsia" w:eastAsiaTheme="minorEastAsia" w:hAnsiTheme="minorEastAsia"/>
              </w:rPr>
            </w:pPr>
          </w:p>
          <w:p w:rsidR="00962BEC" w:rsidRPr="0062295C"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【指定自立訓練（生活訓練）、指定宿泊型自立訓練】</w:t>
            </w:r>
          </w:p>
          <w:p w:rsidR="00962BEC"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w:t>
            </w:r>
            <w:r>
              <w:rPr>
                <w:rFonts w:asciiTheme="minorEastAsia" w:eastAsiaTheme="minorEastAsia" w:hAnsiTheme="minorEastAsia" w:hint="eastAsia"/>
              </w:rPr>
              <w:t>４</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Ⅳ</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別に厚生労働大臣が定める者</w:t>
            </w:r>
            <w:r w:rsidRPr="0062295C">
              <w:rPr>
                <w:rFonts w:asciiTheme="minorEastAsia" w:eastAsiaTheme="minorEastAsia" w:hAnsiTheme="minorEastAsia" w:hint="eastAsia"/>
              </w:rPr>
              <w:t>に対して看護を行った場合に、当該看護を受けた利用者に対し、1回の訪問につき8名</w:t>
            </w:r>
            <w:r w:rsidR="006C1604" w:rsidRPr="007045E8">
              <w:rPr>
                <w:rFonts w:asciiTheme="minorEastAsia" w:eastAsiaTheme="minorEastAsia" w:hAnsiTheme="minorEastAsia" w:hint="eastAsia"/>
              </w:rPr>
              <w:t>の利用者</w:t>
            </w:r>
            <w:r w:rsidRPr="0062295C">
              <w:rPr>
                <w:rFonts w:asciiTheme="minorEastAsia" w:eastAsiaTheme="minorEastAsia" w:hAnsiTheme="minorEastAsia" w:hint="eastAsia"/>
              </w:rPr>
              <w:t>を限度として、1日につき所定単位数を加算しているか。</w:t>
            </w:r>
          </w:p>
          <w:p w:rsidR="00962BEC" w:rsidRDefault="00962BEC" w:rsidP="009115C9">
            <w:pPr>
              <w:pStyle w:val="af4"/>
            </w:pPr>
          </w:p>
          <w:p w:rsidR="00962BEC" w:rsidRPr="009115C9" w:rsidRDefault="00962BEC" w:rsidP="009115C9">
            <w:pPr>
              <w:pStyle w:val="af4"/>
            </w:pPr>
            <w:r>
              <w:rPr>
                <w:rFonts w:hint="eastAsia"/>
              </w:rPr>
              <w:t>※別に厚生労働大臣が定める者…</w:t>
            </w:r>
            <w:r w:rsidRPr="005C4023">
              <w:t>平18厚告第556号</w:t>
            </w:r>
            <w:r>
              <w:rPr>
                <w:rFonts w:hint="eastAsia"/>
              </w:rPr>
              <w:t>第5の7号参照</w:t>
            </w:r>
          </w:p>
          <w:p w:rsidR="00962BEC" w:rsidRPr="009115C9"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から（３）までのいずれか</w:t>
            </w:r>
            <w:r w:rsidRPr="0062295C">
              <w:rPr>
                <w:rFonts w:asciiTheme="minorEastAsia" w:eastAsiaTheme="minorEastAsia" w:hAnsiTheme="minorEastAsia" w:hint="eastAsia"/>
              </w:rPr>
              <w:t>を算定している場合は、算定できない。</w:t>
            </w:r>
          </w:p>
          <w:p w:rsidR="00962BEC" w:rsidRPr="009115C9"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9115C9">
            <w:pPr>
              <w:pStyle w:val="af4"/>
              <w:rPr>
                <w:rFonts w:asciiTheme="minorEastAsia" w:eastAsiaTheme="minorEastAsia" w:hAnsiTheme="minorEastAsia"/>
              </w:rPr>
            </w:pPr>
          </w:p>
          <w:p w:rsidR="00962BEC" w:rsidRPr="0062295C" w:rsidRDefault="00962BEC" w:rsidP="009115C9">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・平18厚告第523号別表第11の4の2の注</w:t>
            </w:r>
            <w:r>
              <w:rPr>
                <w:rFonts w:asciiTheme="minorEastAsia" w:eastAsiaTheme="minorEastAsia" w:hAnsiTheme="minorEastAsia" w:hint="eastAsia"/>
              </w:rPr>
              <w:t>4</w:t>
            </w:r>
          </w:p>
          <w:p w:rsidR="00962BEC" w:rsidRPr="009115C9" w:rsidRDefault="00962BEC" w:rsidP="00F2127C">
            <w:pPr>
              <w:pStyle w:val="af4"/>
              <w:rPr>
                <w:rFonts w:asciiTheme="minorEastAsia" w:eastAsiaTheme="minorEastAsia" w:hAnsiTheme="minorEastAsia"/>
              </w:rPr>
            </w:pPr>
            <w:r>
              <w:rPr>
                <w:rFonts w:asciiTheme="minorEastAsia" w:eastAsiaTheme="minorEastAsia" w:hAnsiTheme="minorEastAsia" w:hint="eastAsia"/>
              </w:rPr>
              <w:t>・</w:t>
            </w:r>
            <w:r w:rsidRPr="005C4023">
              <w:rPr>
                <w:rFonts w:asciiTheme="minorEastAsia" w:eastAsiaTheme="minorEastAsia" w:hAnsiTheme="minorEastAsia"/>
              </w:rPr>
              <w:t>平18厚告第556号第5の7号</w:t>
            </w:r>
          </w:p>
        </w:tc>
        <w:tc>
          <w:tcPr>
            <w:tcW w:w="1304" w:type="dxa"/>
            <w:shd w:val="clear" w:color="auto" w:fill="auto"/>
          </w:tcPr>
          <w:p w:rsidR="00962BEC" w:rsidRPr="0062295C" w:rsidRDefault="00962BEC" w:rsidP="009115C9">
            <w:pPr>
              <w:pStyle w:val="af6"/>
              <w:ind w:left="160"/>
              <w:rPr>
                <w:rFonts w:asciiTheme="minorEastAsia" w:eastAsiaTheme="minorEastAsia" w:hAnsiTheme="minorEastAsia"/>
              </w:rPr>
            </w:pPr>
          </w:p>
          <w:p w:rsidR="00962BEC" w:rsidRPr="0062295C" w:rsidRDefault="00962BEC" w:rsidP="009115C9">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9115C9">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9115C9">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393"/>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【指定自立訓練（生活訓練）、指定宿泊型自立訓練】</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（５</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Ⅴ</w:t>
            </w:r>
            <w:r w:rsidRPr="0062295C">
              <w:rPr>
                <w:rFonts w:asciiTheme="minorEastAsia" w:eastAsiaTheme="minorEastAsia" w:hAnsiTheme="minorEastAsia" w:hint="eastAsia"/>
              </w:rPr>
              <w:t>)については、医療機関等との連携により、看護職員を指定事業所に訪問させ、当該看護職員が認定特定行為業務従事者に喀痰吸引等に係る指導を行った場合に、当該看護職員1人に対し、1日につき所定単位数を加算しているか。</w:t>
            </w:r>
          </w:p>
          <w:p w:rsidR="00962BEC" w:rsidRPr="009115C9"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・平18厚告第523号別表第11の4の2の注</w:t>
            </w:r>
            <w:r>
              <w:rPr>
                <w:rFonts w:asciiTheme="minorEastAsia" w:eastAsiaTheme="minorEastAsia" w:hAnsiTheme="minorEastAsia" w:hint="eastAsia"/>
              </w:rPr>
              <w:t>5</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390"/>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【指定自立訓練（生活訓練）、指定宿泊型自立訓練】</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（６</w:t>
            </w:r>
            <w:r w:rsidRPr="0062295C">
              <w:rPr>
                <w:rFonts w:asciiTheme="minorEastAsia" w:eastAsiaTheme="minorEastAsia" w:hAnsiTheme="minorEastAsia" w:hint="eastAsia"/>
              </w:rPr>
              <w:t>）医療連携体制加算(Ⅳ)については、喀痰吸引等が必要な者に対して、認定特定行為業務従事者が、喀痰吸引等を行った場合、1日につき所定単位数を加算しているか。</w:t>
            </w:r>
          </w:p>
          <w:p w:rsidR="00962BEC" w:rsidRPr="009115C9"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w:t>
            </w:r>
            <w:r>
              <w:rPr>
                <w:rFonts w:asciiTheme="minorEastAsia" w:eastAsiaTheme="minorEastAsia" w:hAnsiTheme="minorEastAsia" w:hint="eastAsia"/>
              </w:rPr>
              <w:t>から（４）までのいずれか</w:t>
            </w:r>
            <w:r w:rsidRPr="0062295C">
              <w:rPr>
                <w:rFonts w:asciiTheme="minorEastAsia" w:eastAsiaTheme="minorEastAsia" w:hAnsiTheme="minorEastAsia" w:hint="eastAsia"/>
              </w:rPr>
              <w:t>を算定している場合は、算定できない。</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・平18厚告第523号別表第11の4の2の注</w:t>
            </w:r>
            <w:r>
              <w:rPr>
                <w:rFonts w:asciiTheme="minorEastAsia" w:eastAsiaTheme="minorEastAsia" w:hAnsiTheme="minorEastAsia" w:hint="eastAsia"/>
              </w:rPr>
              <w:t>6</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39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28</w:t>
            </w:r>
            <w:r w:rsidR="00925E7B" w:rsidRPr="00E8052F">
              <w:rPr>
                <w:rFonts w:hint="eastAsia"/>
              </w:rPr>
              <w:t xml:space="preserve">　個別計画訓練支援加算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（１）次の①から⑤までの基準のいずれも満たすものとして届け出た指定事業所について、個別訓練実施計画が作成されている利用者に対して、指定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を行った場合に、1日につき所定単位数を加算しているか。</w:t>
            </w:r>
          </w:p>
          <w:p w:rsidR="00925E7B" w:rsidRPr="0062295C" w:rsidRDefault="00925E7B" w:rsidP="006C79A2">
            <w:pPr>
              <w:pStyle w:val="afc"/>
              <w:ind w:left="320" w:hanging="160"/>
            </w:pPr>
            <w:r w:rsidRPr="0062295C">
              <w:rPr>
                <w:rFonts w:hint="eastAsia"/>
              </w:rPr>
              <w:t>①社会福祉士、精神保健福祉士又は公認心理師である従業者により、利用者の障害特性や生活環境等に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925E7B" w:rsidRPr="0062295C" w:rsidRDefault="00925E7B" w:rsidP="006C79A2">
            <w:pPr>
              <w:pStyle w:val="afc"/>
              <w:ind w:left="320" w:hanging="160"/>
            </w:pPr>
            <w:r w:rsidRPr="0062295C">
              <w:rPr>
                <w:rFonts w:hint="eastAsia"/>
              </w:rPr>
              <w:t>②利用者ごとの個別訓練実施計画に従い、</w:t>
            </w:r>
            <w:r w:rsidRPr="0062295C">
              <w:rPr>
                <w:rFonts w:asciiTheme="minorEastAsia" w:eastAsiaTheme="minorEastAsia" w:hAnsiTheme="minorEastAsia" w:hint="eastAsia"/>
              </w:rPr>
              <w:t>指定</w:t>
            </w:r>
            <w:r>
              <w:rPr>
                <w:rFonts w:asciiTheme="minorEastAsia" w:eastAsiaTheme="minorEastAsia" w:hAnsiTheme="minorEastAsia" w:hint="eastAsia"/>
              </w:rPr>
              <w:t>サービス</w:t>
            </w:r>
            <w:r w:rsidRPr="0062295C">
              <w:rPr>
                <w:rFonts w:hint="eastAsia"/>
              </w:rPr>
              <w:t>を行っているとともに、利用者の状態を定期的に記録していること。</w:t>
            </w:r>
          </w:p>
          <w:p w:rsidR="00925E7B" w:rsidRPr="0062295C" w:rsidRDefault="00925E7B" w:rsidP="006C79A2">
            <w:pPr>
              <w:pStyle w:val="afc"/>
              <w:ind w:left="320" w:hanging="160"/>
            </w:pPr>
            <w:r w:rsidRPr="0062295C">
              <w:rPr>
                <w:rFonts w:hint="eastAsia"/>
              </w:rPr>
              <w:t>③利用者ごとの個別訓練実施計画の進捗状況を毎月評価し、必要に応じて当該計画を見直していること。</w:t>
            </w:r>
          </w:p>
          <w:p w:rsidR="00925E7B" w:rsidRPr="0062295C" w:rsidRDefault="00925E7B" w:rsidP="006C79A2">
            <w:pPr>
              <w:pStyle w:val="afc"/>
              <w:ind w:left="320" w:hanging="160"/>
            </w:pPr>
            <w:r w:rsidRPr="0062295C">
              <w:rPr>
                <w:rFonts w:hint="eastAsia"/>
              </w:rPr>
              <w:t>④指定障害者支援施設に入所する利用者については、従業者により、個別訓練実施計画に基づき一貫した支援を行うよう、訓練に係る日常生活上の留意点、介護の工夫等の情報を共有していること。</w:t>
            </w:r>
          </w:p>
          <w:p w:rsidR="00925E7B" w:rsidRPr="0062295C" w:rsidRDefault="00925E7B" w:rsidP="006C79A2">
            <w:pPr>
              <w:pStyle w:val="afc"/>
              <w:ind w:left="320" w:hanging="160"/>
            </w:pPr>
            <w:r w:rsidRPr="0062295C">
              <w:rPr>
                <w:rFonts w:hint="eastAsia"/>
              </w:rPr>
              <w:t>⑤④に掲げる利用者以外の利用者については、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・平18厚告第523号別表第11の4の3の注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35"/>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29</w:t>
            </w:r>
            <w:r w:rsidR="00925E7B" w:rsidRPr="00E8052F">
              <w:rPr>
                <w:rFonts w:hint="eastAsia"/>
              </w:rPr>
              <w:t xml:space="preserve">　短期滞在加算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次のイ又はロのいずれかに該当しているものとして届け出た指定事業所が、利用者(４（４）の生活訓練サービス費(Ⅲ)又は４（５）の生活訓練サービス費(Ⅳ)を受けている者を除く。)に対し、居室その他の設備を利用させるとともに、主として夜間において家事等の日常生活能力を向上するための支援その他の必要な支援を行った場合に、1日につき所定単位数を算定しているか。</w:t>
            </w:r>
          </w:p>
          <w:p w:rsidR="00925E7B" w:rsidRPr="0062295C" w:rsidRDefault="00925E7B" w:rsidP="006C79A2">
            <w:pPr>
              <w:pStyle w:val="afc"/>
              <w:ind w:left="320" w:hanging="160"/>
            </w:pPr>
            <w:r w:rsidRPr="0062295C">
              <w:rPr>
                <w:rFonts w:hint="eastAsia"/>
              </w:rPr>
              <w:t>イ　短期滞在加算（Ⅰ）を算定する場合</w:t>
            </w:r>
          </w:p>
          <w:p w:rsidR="00925E7B" w:rsidRPr="0062295C" w:rsidRDefault="00925E7B" w:rsidP="006C79A2">
            <w:pPr>
              <w:pStyle w:val="2"/>
              <w:ind w:left="480" w:hanging="160"/>
            </w:pPr>
            <w:r w:rsidRPr="0062295C">
              <w:rPr>
                <w:rFonts w:hint="eastAsia"/>
              </w:rPr>
              <w:t>①居室の定員が4人以下であること</w:t>
            </w:r>
          </w:p>
          <w:p w:rsidR="00925E7B" w:rsidRPr="0062295C" w:rsidRDefault="00925E7B" w:rsidP="006C79A2">
            <w:pPr>
              <w:pStyle w:val="2"/>
              <w:ind w:left="480" w:hanging="160"/>
            </w:pPr>
            <w:r w:rsidRPr="0062295C">
              <w:rPr>
                <w:rFonts w:hint="eastAsia"/>
              </w:rPr>
              <w:t>②居室のほか次に掲げる施設を有していること</w:t>
            </w:r>
          </w:p>
          <w:p w:rsidR="00925E7B" w:rsidRPr="0062295C" w:rsidRDefault="00925E7B" w:rsidP="006C79A2">
            <w:pPr>
              <w:pStyle w:val="2"/>
              <w:ind w:leftChars="300" w:left="480" w:firstLineChars="0" w:firstLine="0"/>
            </w:pPr>
            <w:r w:rsidRPr="0062295C">
              <w:rPr>
                <w:rFonts w:hint="eastAsia"/>
              </w:rPr>
              <w:t>・浴室</w:t>
            </w:r>
          </w:p>
          <w:p w:rsidR="00925E7B" w:rsidRPr="0062295C" w:rsidRDefault="00925E7B" w:rsidP="006C79A2">
            <w:pPr>
              <w:pStyle w:val="2"/>
              <w:ind w:leftChars="300" w:left="480" w:firstLineChars="0" w:firstLine="0"/>
            </w:pPr>
            <w:r w:rsidRPr="0062295C">
              <w:rPr>
                <w:rFonts w:hint="eastAsia"/>
              </w:rPr>
              <w:t>・洗面設備</w:t>
            </w:r>
          </w:p>
          <w:p w:rsidR="00925E7B" w:rsidRPr="0062295C" w:rsidRDefault="00925E7B" w:rsidP="006C79A2">
            <w:pPr>
              <w:pStyle w:val="2"/>
              <w:ind w:leftChars="300" w:left="480" w:firstLineChars="0" w:firstLine="0"/>
            </w:pPr>
            <w:r w:rsidRPr="0062295C">
              <w:rPr>
                <w:rFonts w:hint="eastAsia"/>
              </w:rPr>
              <w:t>・便所</w:t>
            </w:r>
          </w:p>
          <w:p w:rsidR="00925E7B" w:rsidRPr="0062295C" w:rsidRDefault="00925E7B" w:rsidP="006C79A2">
            <w:pPr>
              <w:pStyle w:val="2"/>
              <w:ind w:leftChars="300" w:left="480" w:firstLineChars="0" w:firstLine="0"/>
            </w:pPr>
            <w:r w:rsidRPr="0062295C">
              <w:rPr>
                <w:rFonts w:hint="eastAsia"/>
              </w:rPr>
              <w:t>・その他サービスの提供に必要な設備</w:t>
            </w:r>
          </w:p>
          <w:p w:rsidR="00925E7B" w:rsidRPr="0062295C" w:rsidRDefault="00925E7B" w:rsidP="006C79A2">
            <w:pPr>
              <w:pStyle w:val="2"/>
              <w:ind w:left="480" w:hanging="160"/>
            </w:pPr>
            <w:r w:rsidRPr="0062295C">
              <w:rPr>
                <w:rFonts w:hint="eastAsia"/>
              </w:rPr>
              <w:t>③日照、採光、換気塔利用者の保健衛生、防災等について十分配慮されていること</w:t>
            </w:r>
          </w:p>
          <w:p w:rsidR="00925E7B" w:rsidRPr="0062295C" w:rsidRDefault="00925E7B" w:rsidP="006C79A2">
            <w:pPr>
              <w:pStyle w:val="2"/>
              <w:ind w:left="480" w:hanging="160"/>
            </w:pPr>
            <w:r w:rsidRPr="0062295C">
              <w:rPr>
                <w:rFonts w:hint="eastAsia"/>
              </w:rPr>
              <w:t>④夜間の時間帯を通じて、生活支援員が1人以上配置されていること</w:t>
            </w:r>
          </w:p>
          <w:p w:rsidR="00925E7B" w:rsidRPr="0062295C" w:rsidRDefault="00925E7B" w:rsidP="006C79A2">
            <w:pPr>
              <w:pStyle w:val="afc"/>
              <w:ind w:left="320" w:hanging="160"/>
            </w:pPr>
            <w:r w:rsidRPr="0062295C">
              <w:rPr>
                <w:rFonts w:hint="eastAsia"/>
              </w:rPr>
              <w:t>ロ　短期滞在加算（Ⅱ）を算定する場合</w:t>
            </w:r>
          </w:p>
          <w:p w:rsidR="00925E7B" w:rsidRPr="0062295C" w:rsidRDefault="00925E7B" w:rsidP="006C79A2">
            <w:pPr>
              <w:pStyle w:val="2"/>
              <w:ind w:left="480" w:hanging="160"/>
            </w:pPr>
            <w:r w:rsidRPr="0062295C">
              <w:rPr>
                <w:rFonts w:hint="eastAsia"/>
              </w:rPr>
              <w:t>①イの①～③に掲げる基準を満たしていること</w:t>
            </w:r>
          </w:p>
          <w:p w:rsidR="00925E7B" w:rsidRPr="0062295C" w:rsidRDefault="00925E7B" w:rsidP="006C79A2">
            <w:pPr>
              <w:pStyle w:val="2"/>
              <w:ind w:left="480" w:hanging="160"/>
            </w:pPr>
            <w:r w:rsidRPr="0062295C">
              <w:rPr>
                <w:rFonts w:hint="eastAsia"/>
              </w:rPr>
              <w:t>②夜間の時間帯を通じて、宿直勤務を行う職員が1人以上配置されていること</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・平18厚告第523号別表第11の5の注</w:t>
            </w:r>
          </w:p>
          <w:p w:rsidR="00925E7B" w:rsidRPr="0062295C" w:rsidRDefault="00925E7B" w:rsidP="00F83101">
            <w:pPr>
              <w:pStyle w:val="af4"/>
              <w:ind w:left="0" w:firstLineChars="0" w:firstLine="0"/>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767"/>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30</w:t>
            </w:r>
            <w:r w:rsidR="00925E7B" w:rsidRPr="00E8052F">
              <w:rPr>
                <w:rFonts w:hint="eastAsia"/>
              </w:rPr>
              <w:t xml:space="preserve">　日中支援加算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が、生活介護、自立訓練、就労移行支援若しくは就労継続支援に係る支給決定を受けている利用者、地域活動支援センターの利用者、介護保険法(平成9年法律第123号)第8条第7項に規定する通所介護若しくは同条第8項に規定する通所リハビリテーションその他これらに準ずるものの利用者、診療報酬の算定方法（平成20年厚生労働省告示59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1月につき2日を超える場合に、当該2日を超える期間について、1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・平18厚告第523号別表第11の5の2の注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2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31</w:t>
            </w:r>
            <w:r w:rsidR="00925E7B" w:rsidRPr="00E8052F">
              <w:rPr>
                <w:rFonts w:hint="eastAsia"/>
              </w:rPr>
              <w:t xml:space="preserve">　通勤者生活支援加算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宿泊型自立訓練の利用者のうち50/100以上の者が通常の事業所に雇用されているとして届け出た指定事業所において、主として日中において、職場での対人関係の調整や相談・助言及び金銭管理についての指導等就労を定着させるために必要な日常生活上の支援を行っている場合に、1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・平18厚告第523号別表第11の5の3の注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365"/>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32</w:t>
            </w:r>
            <w:r w:rsidR="00925E7B" w:rsidRPr="00E8052F">
              <w:rPr>
                <w:rFonts w:hint="eastAsia"/>
              </w:rPr>
              <w:t xml:space="preserve">　入院時支援特別加算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（１）家族等から入院に係る支援を受けることが困難な利用者が病院又は診療所（当該宿泊型自立訓練を行う指定事業所の同一敷地内に併設する病院又は診療所を除く。以下及</w:t>
            </w:r>
            <w:r w:rsidRPr="007045E8">
              <w:rPr>
                <w:rFonts w:asciiTheme="minorEastAsia" w:eastAsiaTheme="minorEastAsia" w:hAnsiTheme="minorEastAsia" w:hint="eastAsia"/>
              </w:rPr>
              <w:t>び</w:t>
            </w:r>
            <w:r w:rsidR="006C1604" w:rsidRPr="007045E8">
              <w:rPr>
                <w:rFonts w:asciiTheme="minorEastAsia" w:eastAsiaTheme="minorEastAsia" w:hAnsiTheme="minorEastAsia" w:hint="eastAsia"/>
              </w:rPr>
              <w:t>33</w:t>
            </w:r>
            <w:r w:rsidRPr="007045E8">
              <w:rPr>
                <w:rFonts w:asciiTheme="minorEastAsia" w:eastAsiaTheme="minorEastAsia" w:hAnsiTheme="minorEastAsia" w:hint="eastAsia"/>
              </w:rPr>
              <w:t>の長期入院</w:t>
            </w:r>
            <w:r w:rsidRPr="0062295C">
              <w:rPr>
                <w:rFonts w:asciiTheme="minorEastAsia" w:eastAsiaTheme="minorEastAsia" w:hAnsiTheme="minorEastAsia" w:hint="eastAsia"/>
              </w:rPr>
              <w:t>時支援特別加算において同じ。）への入院を要した場合に、従業者が、個別支援計画に基づき、当該利用者が入院している病院又は診療所を訪問し、当該病院又は診療所との連絡調整及び被服等の準備その他の日常生活上の支援を行った場合に、1月に1回を限度として、入院期間の日数の合計に応じ、所定単位数を算定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・平18厚告第523号別表第11の5の4の注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315"/>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33</w:t>
            </w:r>
            <w:r w:rsidR="00925E7B" w:rsidRPr="00E8052F">
              <w:rPr>
                <w:rFonts w:hint="eastAsia"/>
              </w:rPr>
              <w:t xml:space="preserve">　長期入院時支援特別加算</w:t>
            </w:r>
          </w:p>
          <w:p w:rsidR="00925E7B" w:rsidRPr="00E8052F" w:rsidRDefault="00925E7B" w:rsidP="00F2127C">
            <w:pPr>
              <w:pStyle w:val="af2"/>
              <w:ind w:left="320" w:hanging="320"/>
            </w:pPr>
          </w:p>
        </w:tc>
        <w:tc>
          <w:tcPr>
            <w:tcW w:w="10086" w:type="dxa"/>
            <w:shd w:val="clear" w:color="auto" w:fill="auto"/>
          </w:tcPr>
          <w:p w:rsidR="00925E7B" w:rsidRPr="007045E8" w:rsidRDefault="00925E7B" w:rsidP="00F2127C">
            <w:pPr>
              <w:pStyle w:val="af4"/>
              <w:rPr>
                <w:rFonts w:asciiTheme="minorEastAsia" w:eastAsiaTheme="minorEastAsia" w:hAnsiTheme="minorEastAsia"/>
              </w:rPr>
            </w:pP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【指定宿泊型自立訓練】</w:t>
            </w: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１）家族等から入院に係る支援を受けることが困難な利用者が病院又は診療所への入院を要した場合に、従業者が、個別支援計画に基づき、当該利用者が入院している病院又は診療所を訪問し、当該病院又は診療所との連絡調整及び被服等の準備その他の日常生活上の支援を行った場合に、1月の入院期間（入院の初日及び最終日を除く。）の日数が2日を超える場合に、当該日数を超える期間（継続して入院している者にあっては、入院した初日から起算して3月に限る。）について、1日につき所定単位数を加算しているか。</w:t>
            </w:r>
          </w:p>
          <w:p w:rsidR="00925E7B" w:rsidRPr="007045E8" w:rsidRDefault="00925E7B" w:rsidP="00F2127C">
            <w:pPr>
              <w:pStyle w:val="af4"/>
              <w:rPr>
                <w:rFonts w:asciiTheme="minorEastAsia" w:eastAsiaTheme="minorEastAsia" w:hAnsiTheme="minorEastAsia"/>
              </w:rPr>
            </w:pP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w:t>
            </w:r>
            <w:r w:rsidR="006C1604" w:rsidRPr="007045E8">
              <w:rPr>
                <w:rFonts w:asciiTheme="minorEastAsia" w:eastAsiaTheme="minorEastAsia" w:hAnsiTheme="minorEastAsia" w:hint="eastAsia"/>
              </w:rPr>
              <w:t>32</w:t>
            </w:r>
            <w:r w:rsidRPr="007045E8">
              <w:rPr>
                <w:rFonts w:asciiTheme="minorEastAsia" w:eastAsiaTheme="minorEastAsia" w:hAnsiTheme="minorEastAsia" w:hint="eastAsia"/>
              </w:rPr>
              <w:t>の入院時支援特別加算が算定される月は、算定できない。</w:t>
            </w:r>
          </w:p>
          <w:p w:rsidR="00925E7B" w:rsidRPr="007045E8"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・平18厚告第523号別表第11の5の5の注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5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34</w:t>
            </w:r>
            <w:r w:rsidR="00925E7B" w:rsidRPr="00E8052F">
              <w:rPr>
                <w:rFonts w:hint="eastAsia"/>
              </w:rPr>
              <w:t xml:space="preserve">　帰宅時支援加算</w:t>
            </w:r>
          </w:p>
        </w:tc>
        <w:tc>
          <w:tcPr>
            <w:tcW w:w="10086" w:type="dxa"/>
            <w:shd w:val="clear" w:color="auto" w:fill="auto"/>
          </w:tcPr>
          <w:p w:rsidR="00925E7B" w:rsidRPr="007045E8" w:rsidRDefault="00925E7B" w:rsidP="00F2127C">
            <w:pPr>
              <w:pStyle w:val="af4"/>
              <w:rPr>
                <w:rFonts w:asciiTheme="minorEastAsia" w:eastAsiaTheme="minorEastAsia" w:hAnsiTheme="minorEastAsia"/>
              </w:rPr>
            </w:pP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【指定宿泊型自立訓練】</w:t>
            </w: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１）利用者が個別支援計画に基づき家族等の居宅等において外泊（指定共同生活援助、日中サービス支援型指定共同生活援助及び外部サービス利用型指定共同生活援助における体験的な利用に伴う外泊を含む。</w:t>
            </w:r>
            <w:r w:rsidR="001D7E24" w:rsidRPr="007045E8">
              <w:rPr>
                <w:rFonts w:asciiTheme="minorEastAsia" w:eastAsiaTheme="minorEastAsia" w:hAnsiTheme="minorEastAsia" w:hint="eastAsia"/>
              </w:rPr>
              <w:t>35</w:t>
            </w:r>
            <w:r w:rsidRPr="007045E8">
              <w:rPr>
                <w:rFonts w:asciiTheme="minorEastAsia" w:eastAsiaTheme="minorEastAsia" w:hAnsiTheme="minorEastAsia" w:hint="eastAsia"/>
              </w:rPr>
              <w:t>の長期帰宅時支援加算において同じ。）した場合に、1月に1回を限度として、外泊期間の日数の合計に応じ、所定単位数を算定しているか。</w:t>
            </w:r>
          </w:p>
          <w:p w:rsidR="00925E7B" w:rsidRPr="007045E8"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・平18厚告第523号別表第11の5の6の注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775"/>
        </w:trPr>
        <w:tc>
          <w:tcPr>
            <w:tcW w:w="1467" w:type="dxa"/>
            <w:shd w:val="clear" w:color="auto" w:fill="auto"/>
          </w:tcPr>
          <w:p w:rsidR="00925E7B" w:rsidRPr="00E8052F" w:rsidRDefault="00925E7B" w:rsidP="00F2127C">
            <w:pPr>
              <w:pStyle w:val="af2"/>
              <w:ind w:left="320" w:hanging="320"/>
            </w:pPr>
          </w:p>
          <w:p w:rsidR="00925E7B" w:rsidRPr="00E8052F" w:rsidRDefault="00925E7B" w:rsidP="00962BEC">
            <w:pPr>
              <w:pStyle w:val="af2"/>
              <w:ind w:left="320" w:hanging="320"/>
            </w:pPr>
            <w:r w:rsidRPr="00E8052F">
              <w:rPr>
                <w:rFonts w:hint="eastAsia"/>
              </w:rPr>
              <w:t>3</w:t>
            </w:r>
            <w:r w:rsidR="00962BEC">
              <w:rPr>
                <w:rFonts w:hint="eastAsia"/>
              </w:rPr>
              <w:t>5</w:t>
            </w:r>
            <w:r w:rsidRPr="00E8052F">
              <w:rPr>
                <w:rFonts w:hint="eastAsia"/>
              </w:rPr>
              <w:t xml:space="preserve">　長期帰宅時支援加算</w:t>
            </w:r>
          </w:p>
        </w:tc>
        <w:tc>
          <w:tcPr>
            <w:tcW w:w="10086" w:type="dxa"/>
            <w:shd w:val="clear" w:color="auto" w:fill="auto"/>
          </w:tcPr>
          <w:p w:rsidR="00925E7B" w:rsidRPr="007045E8" w:rsidRDefault="00925E7B" w:rsidP="00F2127C">
            <w:pPr>
              <w:pStyle w:val="af4"/>
              <w:rPr>
                <w:rFonts w:asciiTheme="minorEastAsia" w:eastAsiaTheme="minorEastAsia" w:hAnsiTheme="minorEastAsia"/>
              </w:rPr>
            </w:pP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【指定宿泊型自立訓練】</w:t>
            </w: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１）利用者が個別支援計画に基づき家族等の居宅等において外泊した場合に、1月の外泊期間（外泊の初日及び最終日を除く。）の日数が2日を超える場合に、当該日数を超える期間について、1日につき所定単位数を加算しているか（継続して外泊している者にあっては、外泊した初日から起算して3月に限る。）。</w:t>
            </w:r>
          </w:p>
          <w:p w:rsidR="00925E7B" w:rsidRPr="007045E8" w:rsidRDefault="00925E7B" w:rsidP="00F2127C">
            <w:pPr>
              <w:pStyle w:val="af4"/>
              <w:rPr>
                <w:rFonts w:asciiTheme="minorEastAsia" w:eastAsiaTheme="minorEastAsia" w:hAnsiTheme="minorEastAsia"/>
              </w:rPr>
            </w:pPr>
          </w:p>
          <w:p w:rsidR="00925E7B" w:rsidRPr="007045E8" w:rsidRDefault="00925E7B" w:rsidP="00F2127C">
            <w:pPr>
              <w:pStyle w:val="af4"/>
              <w:rPr>
                <w:rFonts w:asciiTheme="minorEastAsia" w:eastAsiaTheme="minorEastAsia" w:hAnsiTheme="minorEastAsia"/>
              </w:rPr>
            </w:pPr>
            <w:r w:rsidRPr="007045E8">
              <w:rPr>
                <w:rFonts w:asciiTheme="minorEastAsia" w:eastAsiaTheme="minorEastAsia" w:hAnsiTheme="minorEastAsia" w:hint="eastAsia"/>
              </w:rPr>
              <w:t>※</w:t>
            </w:r>
            <w:r w:rsidR="001D7E24" w:rsidRPr="007045E8">
              <w:rPr>
                <w:rFonts w:asciiTheme="minorEastAsia" w:eastAsiaTheme="minorEastAsia" w:hAnsiTheme="minorEastAsia" w:hint="eastAsia"/>
              </w:rPr>
              <w:t>34</w:t>
            </w:r>
            <w:r w:rsidRPr="007045E8">
              <w:rPr>
                <w:rFonts w:asciiTheme="minorEastAsia" w:eastAsiaTheme="minorEastAsia" w:hAnsiTheme="minorEastAsia" w:hint="eastAsia"/>
              </w:rPr>
              <w:t>の帰宅時支援加算が算定される月は、算定できない。</w:t>
            </w:r>
          </w:p>
          <w:p w:rsidR="00925E7B" w:rsidRPr="007045E8"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・平18厚告第523号別表第11の5の7の注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05"/>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36</w:t>
            </w:r>
            <w:r w:rsidR="00925E7B" w:rsidRPr="00E8052F">
              <w:rPr>
                <w:rFonts w:hint="eastAsia"/>
              </w:rPr>
              <w:t xml:space="preserve">　地域移行加算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利用期間が1月を超えると見込まれる利用者（利用期間が2年を超える者を除く。）の退所に先立って、指従業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62295C">
              <w:rPr>
                <w:rFonts w:asciiTheme="minorEastAsia" w:eastAsiaTheme="minorEastAsia" w:hAnsiTheme="minorEastAsia"/>
              </w:rPr>
              <w:t>2</w:t>
            </w:r>
            <w:r w:rsidRPr="0062295C">
              <w:rPr>
                <w:rFonts w:asciiTheme="minorEastAsia" w:eastAsiaTheme="minorEastAsia" w:hAnsiTheme="minorEastAsia" w:hint="eastAsia"/>
              </w:rPr>
              <w:t>回を限度として、所定単位数を加算し、当該利用者の退所後30日以内に当該利用者の居宅を訪問し、当該利用者及びその家族等に対して相談援助を行った場合に、退所後1回を限度として所定単位数を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※利用者が、退所後に他の社会福祉施設等に入所する場合にあっては、算定できない。</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・平18厚告第523号別表第11の5の8の注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8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37</w:t>
            </w:r>
            <w:r w:rsidR="00925E7B" w:rsidRPr="00E8052F">
              <w:rPr>
                <w:rFonts w:hint="eastAsia"/>
              </w:rPr>
              <w:t xml:space="preserve">　地域生活移行個別支援特別加算</w:t>
            </w:r>
          </w:p>
        </w:tc>
        <w:tc>
          <w:tcPr>
            <w:tcW w:w="10086" w:type="dxa"/>
            <w:shd w:val="clear" w:color="auto" w:fill="auto"/>
          </w:tcPr>
          <w:p w:rsidR="00925E7B" w:rsidRPr="00564F12" w:rsidRDefault="00925E7B" w:rsidP="00F2127C">
            <w:pPr>
              <w:pStyle w:val="af4"/>
              <w:rPr>
                <w:rFonts w:asciiTheme="minorEastAsia" w:eastAsiaTheme="minorEastAsia" w:hAnsiTheme="minorEastAsia"/>
              </w:rPr>
            </w:pP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【指定宿泊型自立訓練】</w:t>
            </w: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１）次のイに該当しているものとして届け出た指定事業所が、次のロに該当する利用者に対して、特別な支援に対応した個別支援計画に基づき、地域生活のための相談援助や個別の支援を行った場合に、当該利用者に対し、3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1日につき所定単位数を加算しているか。</w:t>
            </w:r>
          </w:p>
          <w:p w:rsidR="00925E7B" w:rsidRPr="00564F12" w:rsidRDefault="00925E7B" w:rsidP="001D61F6">
            <w:pPr>
              <w:pStyle w:val="afc"/>
              <w:ind w:left="320" w:hanging="160"/>
            </w:pPr>
            <w:r w:rsidRPr="00564F12">
              <w:rPr>
                <w:rFonts w:hint="eastAsia"/>
              </w:rPr>
              <w:t>イ　次の①～④のいずれにも該当している</w:t>
            </w:r>
          </w:p>
          <w:p w:rsidR="00925E7B" w:rsidRPr="00564F12" w:rsidRDefault="00925E7B" w:rsidP="001D61F6">
            <w:pPr>
              <w:pStyle w:val="2"/>
              <w:ind w:left="480" w:hanging="160"/>
            </w:pPr>
            <w:r w:rsidRPr="00564F12">
              <w:rPr>
                <w:rFonts w:hint="eastAsia"/>
              </w:rPr>
              <w:t>①第２の２（</w:t>
            </w:r>
            <w:r w:rsidR="001D7E24" w:rsidRPr="00564F12">
              <w:rPr>
                <w:rFonts w:hint="eastAsia"/>
              </w:rPr>
              <w:t>9</w:t>
            </w:r>
            <w:r w:rsidRPr="00564F12">
              <w:rPr>
                <w:rFonts w:hint="eastAsia"/>
              </w:rPr>
              <w:t>）により置くべき生活支援員に加え、ロに該当する利用者に対する生活支援員を配置することが可能であること。</w:t>
            </w:r>
          </w:p>
          <w:p w:rsidR="00925E7B" w:rsidRPr="00564F12" w:rsidRDefault="00925E7B" w:rsidP="001D61F6">
            <w:pPr>
              <w:pStyle w:val="2"/>
              <w:ind w:left="480" w:hanging="160"/>
            </w:pPr>
            <w:r w:rsidRPr="00564F12">
              <w:rPr>
                <w:rFonts w:hint="eastAsia"/>
              </w:rPr>
              <w:t>②社会福祉士、精神保健福祉士又は公認心理士の資格を有する者が配置されているとともに、ロに該当する利用者に対する支援について、当該資格を有する者による指導体制が整えられていること</w:t>
            </w:r>
          </w:p>
          <w:p w:rsidR="00925E7B" w:rsidRPr="00564F12" w:rsidRDefault="00925E7B" w:rsidP="001D61F6">
            <w:pPr>
              <w:pStyle w:val="2"/>
              <w:ind w:left="480" w:hanging="160"/>
            </w:pPr>
            <w:r w:rsidRPr="00564F12">
              <w:rPr>
                <w:rFonts w:hint="eastAsia"/>
              </w:rPr>
              <w:t>③従業者に対し、医療保護法第42条第1項第2号若しくは第51条第1項第2号に基づく入院によらない医療を受けている者又は刑事施設若しくは少年院を釈放された障害者の支援に関する研修が年1回以上行われていること</w:t>
            </w:r>
          </w:p>
          <w:p w:rsidR="00925E7B" w:rsidRPr="00564F12" w:rsidRDefault="00925E7B" w:rsidP="001D61F6">
            <w:pPr>
              <w:pStyle w:val="2"/>
              <w:ind w:left="480" w:hanging="160"/>
            </w:pPr>
            <w:r w:rsidRPr="00564F12">
              <w:rPr>
                <w:rFonts w:hint="eastAsia"/>
              </w:rPr>
              <w:t>④保護観察所、更生保護所、指定医療機関又は精神保健福祉センター等の関係機関との協力体制が整えられていること。</w:t>
            </w:r>
          </w:p>
          <w:p w:rsidR="00925E7B" w:rsidRPr="00564F12" w:rsidRDefault="00925E7B" w:rsidP="001D61F6">
            <w:pPr>
              <w:pStyle w:val="afc"/>
              <w:ind w:left="320" w:hanging="160"/>
            </w:pPr>
            <w:r w:rsidRPr="00564F12">
              <w:rPr>
                <w:rFonts w:hint="eastAsia"/>
              </w:rPr>
              <w:t>ロ　次の①又は②のいずれかに該当する者</w:t>
            </w:r>
          </w:p>
          <w:p w:rsidR="00925E7B" w:rsidRPr="00564F12" w:rsidRDefault="00925E7B" w:rsidP="001D61F6">
            <w:pPr>
              <w:pStyle w:val="2"/>
              <w:ind w:left="480" w:hanging="160"/>
            </w:pPr>
            <w:r w:rsidRPr="00564F12">
              <w:rPr>
                <w:rFonts w:hint="eastAsia"/>
              </w:rPr>
              <w:t>①医療観察法に基づく通院決定を受けてから3年を経過していない者</w:t>
            </w:r>
          </w:p>
          <w:p w:rsidR="00925E7B" w:rsidRPr="00564F12" w:rsidRDefault="00925E7B" w:rsidP="001D61F6">
            <w:pPr>
              <w:pStyle w:val="2"/>
              <w:ind w:left="480" w:hanging="160"/>
            </w:pPr>
            <w:r w:rsidRPr="00564F12">
              <w:rPr>
                <w:rFonts w:hint="eastAsia"/>
              </w:rPr>
              <w:t>②矯正施設若しくは更生保護施設を退所等の後3年を経過していない者</w:t>
            </w:r>
          </w:p>
          <w:p w:rsidR="00925E7B" w:rsidRPr="00564F12"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・平18厚告第523号別表第11の5の9の注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8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38</w:t>
            </w:r>
            <w:r w:rsidR="00925E7B" w:rsidRPr="00E8052F">
              <w:rPr>
                <w:rFonts w:hint="eastAsia"/>
              </w:rPr>
              <w:t xml:space="preserve">　精神障害者地域移行特別加算</w:t>
            </w:r>
          </w:p>
          <w:p w:rsidR="00925E7B" w:rsidRPr="00E8052F" w:rsidRDefault="00925E7B" w:rsidP="00F2127C">
            <w:pPr>
              <w:pStyle w:val="af2"/>
              <w:ind w:left="320" w:hanging="320"/>
            </w:pPr>
          </w:p>
        </w:tc>
        <w:tc>
          <w:tcPr>
            <w:tcW w:w="10086" w:type="dxa"/>
            <w:shd w:val="clear" w:color="auto" w:fill="auto"/>
          </w:tcPr>
          <w:p w:rsidR="00925E7B" w:rsidRPr="00564F12" w:rsidRDefault="00925E7B" w:rsidP="00F2127C">
            <w:pPr>
              <w:pStyle w:val="af4"/>
              <w:rPr>
                <w:rFonts w:asciiTheme="minorEastAsia" w:eastAsiaTheme="minorEastAsia" w:hAnsiTheme="minorEastAsia"/>
              </w:rPr>
            </w:pP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【指定宿泊型自立訓練】</w:t>
            </w: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１）運営規程に定める主たる対象とする障害者の種類に精神障害者を含み、かつ、指定事業所に置くべき従業者のうち社会福祉士、精神保健福祉士又は公認心理師等である従業者を１人以上配置するものとして届け出た指定事業所において、当該社会福祉士、精神保健福祉士又は公認心理師等である従業者が、精神科病院に１年以上入院していた精神障害者であって当該精神科病院を退院してから１年以内のものに対し、個別支援計画作成するとともに、地域で生活するために必要な相談援助や個別の支援等を行った場合に、１日につき所定単位数を加算しているか。</w:t>
            </w:r>
          </w:p>
          <w:p w:rsidR="00925E7B" w:rsidRPr="00564F12" w:rsidRDefault="00925E7B" w:rsidP="00F2127C">
            <w:pPr>
              <w:pStyle w:val="af4"/>
              <w:rPr>
                <w:rFonts w:asciiTheme="minorEastAsia" w:eastAsiaTheme="minorEastAsia" w:hAnsiTheme="minorEastAsia"/>
              </w:rPr>
            </w:pP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w:t>
            </w:r>
            <w:r w:rsidR="001D7E24" w:rsidRPr="00564F12">
              <w:rPr>
                <w:rFonts w:asciiTheme="minorEastAsia" w:eastAsiaTheme="minorEastAsia" w:hAnsiTheme="minorEastAsia" w:hint="eastAsia"/>
              </w:rPr>
              <w:t>37</w:t>
            </w:r>
            <w:r w:rsidRPr="00564F12">
              <w:rPr>
                <w:rFonts w:asciiTheme="minorEastAsia" w:eastAsiaTheme="minorEastAsia" w:hAnsiTheme="minorEastAsia" w:hint="eastAsia"/>
              </w:rPr>
              <w:t>の地域生活移行個別支援特別加算を算定している場合は、算定できない。</w:t>
            </w:r>
          </w:p>
          <w:p w:rsidR="00925E7B" w:rsidRPr="00564F12"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・平18厚告第523号別表第11の5の10の注</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48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39</w:t>
            </w:r>
            <w:r w:rsidR="00925E7B" w:rsidRPr="00E8052F">
              <w:rPr>
                <w:rFonts w:hint="eastAsia"/>
              </w:rPr>
              <w:t xml:space="preserve">　強度行動障害者地域移行特別加算</w:t>
            </w:r>
          </w:p>
          <w:p w:rsidR="00925E7B" w:rsidRPr="00E8052F" w:rsidRDefault="00925E7B" w:rsidP="00F2127C">
            <w:pPr>
              <w:pStyle w:val="af2"/>
              <w:ind w:left="320" w:hanging="320"/>
            </w:pPr>
          </w:p>
        </w:tc>
        <w:tc>
          <w:tcPr>
            <w:tcW w:w="10086" w:type="dxa"/>
            <w:shd w:val="clear" w:color="auto" w:fill="auto"/>
          </w:tcPr>
          <w:p w:rsidR="00925E7B" w:rsidRPr="00564F12" w:rsidRDefault="00925E7B" w:rsidP="00F2127C">
            <w:pPr>
              <w:pStyle w:val="af4"/>
              <w:rPr>
                <w:rFonts w:asciiTheme="minorEastAsia" w:eastAsiaTheme="minorEastAsia" w:hAnsiTheme="minorEastAsia"/>
              </w:rPr>
            </w:pP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【指定宿泊型自立訓練】</w:t>
            </w: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１）次の①及び②のいずれにも該当しているものとして届け出た指定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個別支援計画に基づき、地域で生活するために必要な相談援助や個別の支援等を行った場合に、１日につき所定単位数を加算しているか。</w:t>
            </w:r>
          </w:p>
          <w:p w:rsidR="00925E7B" w:rsidRPr="00564F12" w:rsidRDefault="00925E7B" w:rsidP="00282220">
            <w:pPr>
              <w:pStyle w:val="afc"/>
              <w:ind w:left="320" w:hanging="160"/>
            </w:pPr>
            <w:r w:rsidRPr="00564F12">
              <w:rPr>
                <w:rFonts w:hint="eastAsia"/>
              </w:rPr>
              <w:t>①サービス管理責任者又は生活支援員のうち、強度行動障害支援者養成研修（実践研修）修了者を1以上配置していること</w:t>
            </w:r>
          </w:p>
          <w:p w:rsidR="00925E7B" w:rsidRPr="00564F12" w:rsidRDefault="00925E7B" w:rsidP="00282220">
            <w:pPr>
              <w:pStyle w:val="afc"/>
              <w:ind w:left="320" w:hanging="160"/>
            </w:pPr>
            <w:r w:rsidRPr="00564F12">
              <w:rPr>
                <w:rFonts w:hint="eastAsia"/>
              </w:rPr>
              <w:t>②生活支援員のうち、強度行動障害支援者養成研修（基礎研修）修了者の割合が20/100以上であること</w:t>
            </w:r>
          </w:p>
          <w:p w:rsidR="00925E7B" w:rsidRPr="00564F12" w:rsidRDefault="00925E7B" w:rsidP="00F2127C">
            <w:pPr>
              <w:pStyle w:val="af4"/>
              <w:rPr>
                <w:rFonts w:asciiTheme="minorEastAsia" w:eastAsiaTheme="minorEastAsia" w:hAnsiTheme="minorEastAsia"/>
              </w:rPr>
            </w:pPr>
          </w:p>
          <w:p w:rsidR="00925E7B" w:rsidRPr="00564F12" w:rsidRDefault="00925E7B" w:rsidP="00F2127C">
            <w:pPr>
              <w:pStyle w:val="af4"/>
              <w:rPr>
                <w:rFonts w:asciiTheme="minorEastAsia" w:eastAsiaTheme="minorEastAsia" w:hAnsiTheme="minorEastAsia"/>
              </w:rPr>
            </w:pPr>
            <w:r w:rsidRPr="00564F12">
              <w:rPr>
                <w:rFonts w:asciiTheme="minorEastAsia" w:eastAsiaTheme="minorEastAsia" w:hAnsiTheme="minorEastAsia" w:hint="eastAsia"/>
              </w:rPr>
              <w:t>※別に厚生労働大臣が定める基準…平18厚告第543号第29号参照</w:t>
            </w:r>
          </w:p>
          <w:p w:rsidR="00925E7B" w:rsidRPr="00564F12"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・平18厚告第523号別表第11の5の11の注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・平18厚告第543号第29号</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794"/>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40</w:t>
            </w:r>
            <w:r w:rsidR="00925E7B" w:rsidRPr="00E8052F">
              <w:rPr>
                <w:rFonts w:hint="eastAsia"/>
              </w:rPr>
              <w:t xml:space="preserve">　利用者負担上限額管理加算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（１）利用者負担額合計額の管理を行った場合に、1月につき所定単位数を加算しているか。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・平18厚告第523号別表第6の9の注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・平18厚告第523号別表第10の5の注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・平18厚告第523号別表第11の6の注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2050"/>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Pr>
                <w:rFonts w:hint="eastAsia"/>
              </w:rPr>
              <w:t>41</w:t>
            </w:r>
            <w:r w:rsidRPr="00E8052F">
              <w:rPr>
                <w:rFonts w:hint="eastAsia"/>
              </w:rPr>
              <w:t xml:space="preserve">　食事提供体制加算</w:t>
            </w: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低所得者等であって個別支援計画により食事の提供を行うこととなっている利用者（指定障害者支援施設等に入所する者を除く。）に対して、当該事業所に従事する調理員による食事の提供であること又は調理業務を第三者に委託していること等当該事業所の責任において食事提供のための体制を整えているものとして届け出た指定事業所において、食事の提供を行った場合に、別に厚生労働大臣が定める日までの間、1日につき所定単位数を加算している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・平18厚告第523号別表第6の10</w:t>
            </w:r>
            <w:r>
              <w:rPr>
                <w:rFonts w:asciiTheme="minorEastAsia" w:eastAsiaTheme="minorEastAsia" w:hAnsiTheme="minorEastAsia" w:hint="eastAsia"/>
              </w:rPr>
              <w:t>の注</w:t>
            </w:r>
          </w:p>
          <w:p w:rsidR="00962BEC" w:rsidRPr="0062295C" w:rsidRDefault="00962BEC"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平18厚告第523号別表第10の6の注</w:t>
            </w: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【指定自立訓練（生活訓練）、指定宿泊型自立訓練】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（２）食事提供体制加算(Ⅰ)については、低所得</w:t>
            </w:r>
            <w:r w:rsidRPr="00564F12">
              <w:rPr>
                <w:rFonts w:asciiTheme="minorEastAsia" w:eastAsiaTheme="minorEastAsia" w:hAnsiTheme="minorEastAsia" w:hint="eastAsia"/>
              </w:rPr>
              <w:t>者等（</w:t>
            </w:r>
            <w:r w:rsidR="001D7E24" w:rsidRPr="00564F12">
              <w:rPr>
                <w:rFonts w:asciiTheme="minorEastAsia" w:eastAsiaTheme="minorEastAsia" w:hAnsiTheme="minorEastAsia" w:hint="eastAsia"/>
              </w:rPr>
              <w:t>29</w:t>
            </w:r>
            <w:r w:rsidRPr="00564F12">
              <w:rPr>
                <w:rFonts w:asciiTheme="minorEastAsia" w:eastAsiaTheme="minorEastAsia" w:hAnsiTheme="minorEastAsia" w:hint="eastAsia"/>
              </w:rPr>
              <w:t>の短期</w:t>
            </w:r>
            <w:r w:rsidRPr="0062295C">
              <w:rPr>
                <w:rFonts w:asciiTheme="minorEastAsia" w:eastAsiaTheme="minorEastAsia" w:hAnsiTheme="minorEastAsia" w:hint="eastAsia"/>
              </w:rPr>
              <w:t>滞在加算が算定される者及び指定宿泊型自立訓練の利用者に限る。）に対して、指定事業所に従事する調理員による食事の提供であること又は調理業務を第三者に委託していること等当該指定事業所の責任において食事提供のための体制を整えているものとして届け出た指定事業所において、食事の提供を行った場合に、別に厚生労働大臣が定める日までの間、1日につき所定単位数を加算している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・平18厚告第523号別表第11の7の注１</w:t>
            </w: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351"/>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３）食事提供体制加算(Ⅱ)については、低所得者等であって個別支援計画により食事の提供を行うこととなっている利用者（(１)に規定する利用者以外の者であって、指定障害者支援施設等に入所するものを除く。）に対して、指定事業所に従事する調理員による食事の提供であること又は調理業務を第三者に委託していること等当該指定事業所の責任において食事提供のための体制を整えているものとして届け出た指定事業所において、食事の提供を行った場合に、別に厚生労働大臣が定める日までの間、1日につき所定単位数を加算しているか。</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・平18厚告第523号別表第11の7の注2</w:t>
            </w: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471"/>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42</w:t>
            </w:r>
            <w:r w:rsidR="00925E7B" w:rsidRPr="00E8052F">
              <w:rPr>
                <w:rFonts w:hint="eastAsia"/>
              </w:rPr>
              <w:t xml:space="preserve">　延長支援加算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運営規程に定められている営業時間が8時間以上であり、8時間以上の営業時間の前後の時間（延長時間帯）において指定サービスを行い、当該延長時間帯に指定基準の規定より置くべき職員（直接支援業務に従事する者に限る）を</w:t>
            </w:r>
            <w:r w:rsidRPr="0062295C">
              <w:rPr>
                <w:rFonts w:asciiTheme="minorEastAsia" w:eastAsiaTheme="minorEastAsia" w:hAnsiTheme="minorEastAsia"/>
              </w:rPr>
              <w:t>1</w:t>
            </w:r>
            <w:r w:rsidRPr="0062295C">
              <w:rPr>
                <w:rFonts w:asciiTheme="minorEastAsia" w:eastAsiaTheme="minorEastAsia" w:hAnsiTheme="minorEastAsia" w:hint="eastAsia"/>
              </w:rPr>
              <w:t>以上配置しているものとして届け出た指定事業所において、利用者（施設入所者を除く。）に対して、個別支援計画に基づき指定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を受けた利用者に対し、当該指定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を行うのに要する標準的な延長時間で所定単位数を加算しているか。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・平18厚告第523号別表第6の11の注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201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43</w:t>
            </w:r>
            <w:r w:rsidR="00925E7B" w:rsidRPr="00E8052F">
              <w:rPr>
                <w:rFonts w:hint="eastAsia"/>
              </w:rPr>
              <w:t xml:space="preserve">　精神障害者退院支援施設加算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次のイ又はロのいずれかに該当しているものとして届け出た精神科病院（精神科病院以外の病院で精神病床が設けられているものを含む。以下において同じ。）の精神病床を転換して指定サービス又は指定就労移行支援に併せて居住の場を提供する指定事業所又は指定就労移行支援事業所であって、法附則第1条第3号に掲げる規定の施行の日の前日までに指定を受けた事業所（精神障害者退院支援施設）である指定事業所において、精神病床におおむね1年以上入院していた精神障害者その他これに準ずる精神障害者に対して、居住の場を提供した場合に、1日につき所定単位数を算定しているか。</w:t>
            </w:r>
          </w:p>
          <w:p w:rsidR="00925E7B" w:rsidRPr="0062295C" w:rsidRDefault="00925E7B" w:rsidP="00282220">
            <w:pPr>
              <w:pStyle w:val="afc"/>
              <w:ind w:left="320" w:hanging="160"/>
            </w:pPr>
            <w:r w:rsidRPr="0062295C">
              <w:rPr>
                <w:rFonts w:hint="eastAsia"/>
              </w:rPr>
              <w:t>イ　精神障害者退院支援施設加算（Ⅰ）を算定する場合</w:t>
            </w:r>
          </w:p>
          <w:p w:rsidR="00925E7B" w:rsidRPr="0062295C" w:rsidRDefault="00925E7B" w:rsidP="00282220">
            <w:pPr>
              <w:pStyle w:val="2"/>
              <w:ind w:left="480" w:hanging="160"/>
            </w:pPr>
            <w:r w:rsidRPr="0062295C">
              <w:rPr>
                <w:rFonts w:hint="eastAsia"/>
              </w:rPr>
              <w:t>①利用定員</w:t>
            </w:r>
          </w:p>
          <w:p w:rsidR="00925E7B" w:rsidRPr="0062295C" w:rsidRDefault="00925E7B" w:rsidP="00282220">
            <w:pPr>
              <w:pStyle w:val="2"/>
              <w:ind w:leftChars="300" w:left="480" w:firstLineChars="0" w:firstLine="0"/>
            </w:pPr>
            <w:r w:rsidRPr="0062295C">
              <w:rPr>
                <w:rFonts w:hint="eastAsia"/>
              </w:rPr>
              <w:t>・病床転換型　4人以下</w:t>
            </w:r>
          </w:p>
          <w:p w:rsidR="00925E7B" w:rsidRPr="0062295C" w:rsidRDefault="00925E7B" w:rsidP="00282220">
            <w:pPr>
              <w:pStyle w:val="2"/>
              <w:ind w:leftChars="300" w:left="480" w:firstLineChars="0" w:firstLine="0"/>
            </w:pPr>
            <w:r w:rsidRPr="0062295C">
              <w:rPr>
                <w:rFonts w:hint="eastAsia"/>
              </w:rPr>
              <w:t>・病床転換型以外　原則として個室</w:t>
            </w:r>
          </w:p>
          <w:p w:rsidR="00925E7B" w:rsidRPr="0062295C" w:rsidRDefault="00925E7B" w:rsidP="00282220">
            <w:pPr>
              <w:pStyle w:val="2"/>
              <w:ind w:left="480" w:hanging="160"/>
            </w:pPr>
            <w:r w:rsidRPr="0062295C">
              <w:rPr>
                <w:rFonts w:hint="eastAsia"/>
              </w:rPr>
              <w:t>②居室の定員</w:t>
            </w:r>
          </w:p>
          <w:p w:rsidR="00925E7B" w:rsidRPr="0062295C" w:rsidRDefault="00925E7B" w:rsidP="00282220">
            <w:pPr>
              <w:pStyle w:val="2"/>
              <w:ind w:leftChars="300" w:left="480" w:firstLineChars="0" w:firstLine="0"/>
            </w:pPr>
            <w:r w:rsidRPr="0062295C">
              <w:rPr>
                <w:rFonts w:hint="eastAsia"/>
              </w:rPr>
              <w:t>・病床転換型　20人以上60人以下</w:t>
            </w:r>
          </w:p>
          <w:p w:rsidR="00925E7B" w:rsidRPr="0062295C" w:rsidRDefault="00925E7B" w:rsidP="00282220">
            <w:pPr>
              <w:pStyle w:val="2"/>
              <w:ind w:leftChars="300" w:left="480" w:firstLineChars="0" w:firstLine="0"/>
            </w:pPr>
            <w:r w:rsidRPr="0062295C">
              <w:rPr>
                <w:rFonts w:hint="eastAsia"/>
              </w:rPr>
              <w:t>・病床転換型以外　20人以上30人以下</w:t>
            </w:r>
          </w:p>
          <w:p w:rsidR="00925E7B" w:rsidRPr="0062295C" w:rsidRDefault="00925E7B" w:rsidP="00282220">
            <w:pPr>
              <w:pStyle w:val="2"/>
              <w:ind w:left="480" w:hanging="160"/>
            </w:pPr>
            <w:r w:rsidRPr="0062295C">
              <w:rPr>
                <w:rFonts w:hint="eastAsia"/>
              </w:rPr>
              <w:t>③利用者1人当たりの居室の床面積</w:t>
            </w:r>
          </w:p>
          <w:p w:rsidR="00925E7B" w:rsidRPr="0062295C" w:rsidRDefault="00925E7B" w:rsidP="00282220">
            <w:pPr>
              <w:pStyle w:val="2"/>
              <w:ind w:leftChars="300" w:left="480" w:firstLineChars="0" w:firstLine="0"/>
            </w:pPr>
            <w:r w:rsidRPr="0062295C">
              <w:rPr>
                <w:rFonts w:hint="eastAsia"/>
              </w:rPr>
              <w:t>・病床転換型　6㎡以上</w:t>
            </w:r>
          </w:p>
          <w:p w:rsidR="00925E7B" w:rsidRPr="0062295C" w:rsidRDefault="00925E7B" w:rsidP="00282220">
            <w:pPr>
              <w:pStyle w:val="2"/>
              <w:ind w:leftChars="300" w:left="480" w:firstLineChars="0" w:firstLine="0"/>
            </w:pPr>
            <w:r w:rsidRPr="0062295C">
              <w:rPr>
                <w:rFonts w:hint="eastAsia"/>
              </w:rPr>
              <w:t>・病床転換型以外　8㎡以上</w:t>
            </w:r>
          </w:p>
          <w:p w:rsidR="00925E7B" w:rsidRPr="0062295C" w:rsidRDefault="00925E7B" w:rsidP="00282220">
            <w:pPr>
              <w:pStyle w:val="2"/>
              <w:ind w:left="480" w:hanging="160"/>
            </w:pPr>
            <w:r w:rsidRPr="0062295C">
              <w:rPr>
                <w:rFonts w:hint="eastAsia"/>
              </w:rPr>
              <w:t>④居室のほか次に掲げる施設を有していること</w:t>
            </w:r>
          </w:p>
          <w:p w:rsidR="00925E7B" w:rsidRPr="0062295C" w:rsidRDefault="00925E7B" w:rsidP="00282220">
            <w:pPr>
              <w:pStyle w:val="2"/>
              <w:ind w:leftChars="300" w:left="480" w:firstLineChars="0" w:firstLine="0"/>
            </w:pPr>
            <w:r w:rsidRPr="0062295C">
              <w:rPr>
                <w:rFonts w:hint="eastAsia"/>
              </w:rPr>
              <w:t>・浴室</w:t>
            </w:r>
          </w:p>
          <w:p w:rsidR="00925E7B" w:rsidRPr="0062295C" w:rsidRDefault="00925E7B" w:rsidP="00282220">
            <w:pPr>
              <w:pStyle w:val="2"/>
              <w:ind w:leftChars="300" w:left="480" w:firstLineChars="0" w:firstLine="0"/>
            </w:pPr>
            <w:r w:rsidRPr="0062295C">
              <w:rPr>
                <w:rFonts w:hint="eastAsia"/>
              </w:rPr>
              <w:t>・洗面設備</w:t>
            </w:r>
          </w:p>
          <w:p w:rsidR="00925E7B" w:rsidRPr="0062295C" w:rsidRDefault="00925E7B" w:rsidP="00282220">
            <w:pPr>
              <w:pStyle w:val="2"/>
              <w:ind w:leftChars="300" w:left="480" w:firstLineChars="0" w:firstLine="0"/>
            </w:pPr>
            <w:r w:rsidRPr="0062295C">
              <w:rPr>
                <w:rFonts w:hint="eastAsia"/>
              </w:rPr>
              <w:t>・便所</w:t>
            </w:r>
          </w:p>
          <w:p w:rsidR="00925E7B" w:rsidRPr="0062295C" w:rsidRDefault="00925E7B" w:rsidP="00282220">
            <w:pPr>
              <w:pStyle w:val="2"/>
              <w:ind w:leftChars="300" w:left="480" w:firstLineChars="0" w:firstLine="0"/>
            </w:pPr>
            <w:r w:rsidRPr="0062295C">
              <w:rPr>
                <w:rFonts w:hint="eastAsia"/>
              </w:rPr>
              <w:t>・その他サービスの提供に必要な設備</w:t>
            </w:r>
          </w:p>
          <w:p w:rsidR="00925E7B" w:rsidRPr="0062295C" w:rsidRDefault="00925E7B" w:rsidP="00282220">
            <w:pPr>
              <w:pStyle w:val="2"/>
              <w:ind w:left="480" w:hanging="160"/>
            </w:pPr>
            <w:r w:rsidRPr="0062295C">
              <w:rPr>
                <w:rFonts w:hint="eastAsia"/>
              </w:rPr>
              <w:t>⑤日照、採光、換気塔利用者の保健衛生、防災等について十分配慮されていること</w:t>
            </w:r>
          </w:p>
          <w:p w:rsidR="00925E7B" w:rsidRPr="0062295C" w:rsidRDefault="00925E7B" w:rsidP="00282220">
            <w:pPr>
              <w:pStyle w:val="2"/>
              <w:ind w:left="480" w:hanging="160"/>
            </w:pPr>
            <w:r w:rsidRPr="0062295C">
              <w:rPr>
                <w:rFonts w:hint="eastAsia"/>
              </w:rPr>
              <w:t>⑥夜間の時間帯を通じて、生活支援員が1人以上配置されていること</w:t>
            </w:r>
          </w:p>
          <w:p w:rsidR="00925E7B" w:rsidRPr="0062295C" w:rsidRDefault="00925E7B" w:rsidP="00282220">
            <w:pPr>
              <w:pStyle w:val="afc"/>
              <w:ind w:left="320" w:hanging="160"/>
            </w:pPr>
            <w:r w:rsidRPr="0062295C">
              <w:rPr>
                <w:rFonts w:hint="eastAsia"/>
              </w:rPr>
              <w:t>ロ　精神障害者退院支援施設加算（Ⅱ）を算定する場合</w:t>
            </w:r>
          </w:p>
          <w:p w:rsidR="00925E7B" w:rsidRPr="0062295C" w:rsidRDefault="00925E7B" w:rsidP="00282220">
            <w:pPr>
              <w:pStyle w:val="2"/>
              <w:ind w:left="480" w:hanging="160"/>
            </w:pPr>
            <w:r w:rsidRPr="0062295C">
              <w:rPr>
                <w:rFonts w:hint="eastAsia"/>
              </w:rPr>
              <w:t>①イの①～⑤に掲げる基準を満たしていること</w:t>
            </w:r>
          </w:p>
          <w:p w:rsidR="00925E7B" w:rsidRPr="0062295C" w:rsidRDefault="00925E7B" w:rsidP="00282220">
            <w:pPr>
              <w:pStyle w:val="2"/>
              <w:ind w:left="480" w:hanging="160"/>
            </w:pPr>
            <w:r w:rsidRPr="0062295C">
              <w:rPr>
                <w:rFonts w:hint="eastAsia"/>
              </w:rPr>
              <w:t>②夜間の時間帯を通じて、宿直勤務を行う職員が1人以上配置されていること</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6B5672">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・平18厚告第523号別表第11の8の注</w:t>
            </w:r>
          </w:p>
          <w:p w:rsidR="00925E7B" w:rsidRPr="0062295C" w:rsidRDefault="00925E7B" w:rsidP="006B5672">
            <w:pPr>
              <w:pStyle w:val="af4"/>
              <w:ind w:left="0" w:firstLineChars="0" w:firstLine="0"/>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519"/>
        </w:trPr>
        <w:tc>
          <w:tcPr>
            <w:tcW w:w="1467" w:type="dxa"/>
            <w:vMerge w:val="restart"/>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44</w:t>
            </w:r>
            <w:r w:rsidR="00925E7B" w:rsidRPr="00E8052F">
              <w:rPr>
                <w:rFonts w:hint="eastAsia"/>
              </w:rPr>
              <w:t xml:space="preserve">　夜間支援等体制加算</w:t>
            </w:r>
          </w:p>
          <w:p w:rsidR="00925E7B" w:rsidRPr="00E8052F" w:rsidRDefault="00925E7B" w:rsidP="00F2127C">
            <w:pPr>
              <w:pStyle w:val="af2"/>
              <w:ind w:left="320" w:hanging="320"/>
            </w:pP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夜間支援等体制加算(Ⅰ)については、夜勤を行う夜間支援従事者を配置し、利用者に対して夜間及び深夜の時間帯を通じて必要な介護等の支援を提供できる体制を確保しているものとして市が認めた指定事業所において、指定宿泊型自立訓練を行った場合に、夜間支援対象利用者の数に応じ、1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・平18厚告第523号別表第11の9の注1</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390"/>
        </w:trPr>
        <w:tc>
          <w:tcPr>
            <w:tcW w:w="1467" w:type="dxa"/>
            <w:vMerge/>
            <w:shd w:val="clear" w:color="auto" w:fill="auto"/>
          </w:tcPr>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２）夜間支援等体制加算(Ⅱ)については、宿直を行う夜間支援従事者を配置し、利用者に対して夜間及び深夜の時間帯を通じて、定時的な居室の巡回や緊急時の支援等を提供できる体制を確保しているものとして市が認めた指定事業所において、指定宿泊型自立訓練を行った場合に、夜間支援対象利用者の数に応じ、1日につき所定単位数を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※（１）の算定対象となる利用者には、算定できない。</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・平18厚告第523号別表第11の9の注2</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820"/>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44</w:t>
            </w:r>
            <w:r w:rsidR="00925E7B" w:rsidRPr="00E8052F">
              <w:rPr>
                <w:rFonts w:hint="eastAsia"/>
              </w:rPr>
              <w:t xml:space="preserve">　夜間支援等体制加算</w:t>
            </w:r>
          </w:p>
          <w:p w:rsidR="00925E7B" w:rsidRPr="00E8052F" w:rsidRDefault="00925E7B" w:rsidP="00F2127C">
            <w:pPr>
              <w:pStyle w:val="af2"/>
              <w:ind w:left="320" w:hanging="320"/>
            </w:pP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しているものとして市が認めた指定事業所において、指定宿泊型自立訓練を行った場合に、1日につき所定単位数を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※（１）又は（２）の算定対象となる利用者には算定できない。</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・平18厚告第523号別表第11の9の注3</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990"/>
        </w:trPr>
        <w:tc>
          <w:tcPr>
            <w:tcW w:w="1467" w:type="dxa"/>
            <w:vMerge w:val="restart"/>
            <w:shd w:val="clear" w:color="auto" w:fill="auto"/>
          </w:tcPr>
          <w:p w:rsidR="00925E7B" w:rsidRPr="00E8052F" w:rsidRDefault="00925E7B" w:rsidP="00F2127C">
            <w:pPr>
              <w:pStyle w:val="af2"/>
              <w:ind w:left="320" w:hanging="320"/>
            </w:pPr>
          </w:p>
          <w:p w:rsidR="00925E7B" w:rsidRPr="00E8052F" w:rsidRDefault="00925E7B" w:rsidP="00F2127C">
            <w:pPr>
              <w:pStyle w:val="af2"/>
              <w:ind w:left="320" w:hanging="320"/>
            </w:pPr>
            <w:r w:rsidRPr="00E8052F">
              <w:rPr>
                <w:rFonts w:hint="eastAsia"/>
              </w:rPr>
              <w:t>4</w:t>
            </w:r>
            <w:r w:rsidR="00962BEC">
              <w:rPr>
                <w:rFonts w:hint="eastAsia"/>
              </w:rPr>
              <w:t>5</w:t>
            </w:r>
            <w:r w:rsidRPr="00E8052F">
              <w:rPr>
                <w:rFonts w:hint="eastAsia"/>
              </w:rPr>
              <w:t xml:space="preserve">　看護職員配置加算</w:t>
            </w:r>
          </w:p>
          <w:p w:rsidR="00925E7B" w:rsidRPr="00E8052F" w:rsidRDefault="00925E7B" w:rsidP="00F2127C">
            <w:pPr>
              <w:pStyle w:val="af2"/>
              <w:ind w:left="320" w:hanging="320"/>
            </w:pPr>
          </w:p>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（１）看護職員配置加算(Ⅰ)については、健康上の管理などの必要がある利用者がいるために看護職員を常勤換算方法で1人以上配置しているものとして届け出た指定事業所において、指定</w:t>
            </w:r>
            <w:r>
              <w:rPr>
                <w:rFonts w:asciiTheme="minorEastAsia" w:eastAsiaTheme="minorEastAsia" w:hAnsiTheme="minorEastAsia" w:hint="eastAsia"/>
              </w:rPr>
              <w:t>サービス</w:t>
            </w:r>
            <w:r w:rsidRPr="0062295C">
              <w:rPr>
                <w:rFonts w:asciiTheme="minorEastAsia" w:eastAsiaTheme="minorEastAsia" w:hAnsiTheme="minorEastAsia" w:hint="eastAsia"/>
              </w:rPr>
              <w:t>を行った場合に、1日につき所定単位数を加算しているか。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・平18厚告第523号別表第11の10の注1</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660"/>
        </w:trPr>
        <w:tc>
          <w:tcPr>
            <w:tcW w:w="1467" w:type="dxa"/>
            <w:vMerge/>
            <w:shd w:val="clear" w:color="auto" w:fill="auto"/>
          </w:tcPr>
          <w:p w:rsidR="00925E7B" w:rsidRPr="00E8052F" w:rsidRDefault="00925E7B" w:rsidP="00F2127C">
            <w:pPr>
              <w:pStyle w:val="af2"/>
              <w:ind w:left="320" w:hanging="320"/>
            </w:pP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【指定宿泊型自立訓練】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２）看護職員配置加算(Ⅱ)については、健康上の管理などの必要がある利用者がいるために看護職員を常勤換算方法で1人以上配置しているものとして届け出た指定事業所において、指定宿泊型自立訓練を行った場合に、1日につき所定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・平18厚告第523号別表第11の10の注2</w:t>
            </w: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982"/>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Pr>
                <w:rFonts w:hint="eastAsia"/>
              </w:rPr>
              <w:t>46</w:t>
            </w:r>
            <w:r w:rsidRPr="00E8052F">
              <w:rPr>
                <w:rFonts w:hint="eastAsia"/>
              </w:rPr>
              <w:t xml:space="preserve">　送迎加算</w:t>
            </w:r>
          </w:p>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が当該指定事業所において行われる指定サービスの利用につき利用者の送迎を行った場合であり、次のイ及びロのいずれかに該当する送迎を実施しているものとして届け出た指定事業所(国又は地方公共団体が設置する指定事業所(地方自治法第244条の2第3項の規定に基づく公の施設の管理の委託が行われている場合を除く。)を除く。）において、利用者（施設入所者を除く。）に対して、その居宅等と指定事業所との間の送迎を行った場合に、片道につきそれぞれの所定単位数を加算しているか。</w:t>
            </w:r>
          </w:p>
          <w:p w:rsidR="00962BEC" w:rsidRPr="0062295C" w:rsidRDefault="00962BEC" w:rsidP="00282220">
            <w:pPr>
              <w:pStyle w:val="afc"/>
              <w:ind w:left="320" w:hanging="160"/>
            </w:pPr>
            <w:r w:rsidRPr="0062295C">
              <w:rPr>
                <w:rFonts w:hint="eastAsia"/>
              </w:rPr>
              <w:t>イ　送迎加算（Ⅰ）を算定する場合　①及び②のいずれにも該当</w:t>
            </w:r>
          </w:p>
          <w:p w:rsidR="00962BEC" w:rsidRPr="0062295C" w:rsidRDefault="00962BEC" w:rsidP="00282220">
            <w:pPr>
              <w:pStyle w:val="2"/>
              <w:ind w:left="480" w:hanging="160"/>
            </w:pPr>
            <w:r w:rsidRPr="0062295C">
              <w:rPr>
                <w:rFonts w:hint="eastAsia"/>
              </w:rPr>
              <w:t>①原則として、当該月において、1回の送迎につき、平均10人以上（利用定員20人未満の事業所にあっては、1回の送迎につき、平均的に定員の50/100以上）の利用者が利用している</w:t>
            </w:r>
          </w:p>
          <w:p w:rsidR="00962BEC" w:rsidRPr="0062295C" w:rsidRDefault="00962BEC" w:rsidP="00282220">
            <w:pPr>
              <w:pStyle w:val="2"/>
              <w:ind w:left="480" w:hanging="160"/>
            </w:pPr>
            <w:r w:rsidRPr="0062295C">
              <w:rPr>
                <w:rFonts w:hint="eastAsia"/>
              </w:rPr>
              <w:t>②原則として、当該月において、主3回以上の送迎を実施していること</w:t>
            </w:r>
          </w:p>
          <w:p w:rsidR="00962BEC" w:rsidRPr="0062295C" w:rsidRDefault="00962BEC" w:rsidP="00282220">
            <w:pPr>
              <w:pStyle w:val="afc"/>
              <w:ind w:left="320" w:hanging="160"/>
            </w:pPr>
            <w:r w:rsidRPr="0062295C">
              <w:rPr>
                <w:rFonts w:hint="eastAsia"/>
              </w:rPr>
              <w:t>ロ　送迎加算（Ⅱ）を算定する場合　（１）の①又は②のいずれかに該当</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・平18厚告第523号別表第6の12の注1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・平18厚告第523号別表第10の7の注1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・平18厚告第523号別表第11の11の注1</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543"/>
        </w:trPr>
        <w:tc>
          <w:tcPr>
            <w:tcW w:w="1467" w:type="dxa"/>
            <w:vMerge/>
            <w:shd w:val="clear" w:color="auto" w:fill="auto"/>
          </w:tcPr>
          <w:p w:rsidR="00962BEC" w:rsidRPr="00E8052F" w:rsidRDefault="00962BEC" w:rsidP="00F2127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１）の送迎を実施しており、かつ、区分5若しくは区分6に該当する者又はこれに準ずる者が利用者の数の合計数の60/100以上であるものとして届け出た指定事業所において、利用者に対して、その居宅等と指定護事業所との間の送迎を行った場合には、更に片道につき所定単位数を加算しているか。</w:t>
            </w: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・平18厚告第523号別表第6の12の注2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239"/>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（３）指定事業所の所在する建物と同一敷地内又は隣接する建物との間で指定事業所利用者の送迎を行った場合は、所定単位数の100分の70に相当する単位数を算定しているか。</w:t>
            </w: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・平18厚告第523号別表第6の12の注3</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・平18厚告第523号別表第10の7の注2</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・平18厚告第523号別表第11の11の注2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2118"/>
        </w:trPr>
        <w:tc>
          <w:tcPr>
            <w:tcW w:w="1467" w:type="dxa"/>
            <w:vMerge w:val="restart"/>
            <w:shd w:val="clear" w:color="auto" w:fill="auto"/>
          </w:tcPr>
          <w:p w:rsidR="00962BEC" w:rsidRPr="00E8052F" w:rsidRDefault="00962BEC" w:rsidP="00F2127C">
            <w:pPr>
              <w:pStyle w:val="af2"/>
              <w:ind w:left="320" w:hanging="320"/>
            </w:pPr>
          </w:p>
          <w:p w:rsidR="00962BEC" w:rsidRPr="00E8052F" w:rsidRDefault="00962BEC" w:rsidP="00F2127C">
            <w:pPr>
              <w:pStyle w:val="af2"/>
              <w:ind w:left="320" w:hanging="320"/>
            </w:pPr>
            <w:r>
              <w:rPr>
                <w:rFonts w:hint="eastAsia"/>
              </w:rPr>
              <w:t>47</w:t>
            </w:r>
            <w:r w:rsidRPr="00E8052F">
              <w:rPr>
                <w:rFonts w:hint="eastAsia"/>
              </w:rPr>
              <w:t xml:space="preserve">　障害福祉サービスの体験利用支援加算</w:t>
            </w:r>
          </w:p>
          <w:p w:rsidR="00962BEC" w:rsidRPr="00E8052F" w:rsidRDefault="00962BEC" w:rsidP="00F2127C">
            <w:pPr>
              <w:pStyle w:val="af2"/>
              <w:ind w:left="320" w:hanging="320"/>
            </w:pPr>
          </w:p>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１）障害福祉サービスの体験利用支援加算(Ⅰ)及び障害福祉サービスの体験利用支援加算(Ⅱ)については、指定障害者支援施設において指定サービスを利用する利用者が、指定地域移行支援の障害支援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962BEC" w:rsidRPr="0062295C" w:rsidRDefault="00962BEC" w:rsidP="00282220">
            <w:pPr>
              <w:pStyle w:val="afc"/>
              <w:ind w:left="320" w:hanging="160"/>
            </w:pPr>
            <w:r w:rsidRPr="0062295C">
              <w:rPr>
                <w:rFonts w:hint="eastAsia"/>
              </w:rPr>
              <w:t>①体験的な利用支援の利用の日において昼間の時間帯における介護又は訓練等の支援を行った場合</w:t>
            </w:r>
          </w:p>
          <w:p w:rsidR="00962BEC" w:rsidRPr="0062295C" w:rsidRDefault="00962BEC" w:rsidP="00282220">
            <w:pPr>
              <w:pStyle w:val="afc"/>
              <w:ind w:left="320" w:hanging="160"/>
            </w:pPr>
            <w:r w:rsidRPr="0062295C">
              <w:rPr>
                <w:rFonts w:hint="eastAsia"/>
              </w:rPr>
              <w:t>②障害福祉サービスの体験的な利用支援に係る指定一般相談支援事業者との連絡調整その他の相談援助を行った場合</w:t>
            </w:r>
          </w:p>
          <w:p w:rsidR="00962BEC" w:rsidRPr="0062295C" w:rsidRDefault="00962BEC" w:rsidP="00F2127C">
            <w:pPr>
              <w:pStyle w:val="af4"/>
              <w:rPr>
                <w:rFonts w:asciiTheme="minorEastAsia" w:eastAsiaTheme="minorEastAsia" w:hAnsiTheme="minorEastAsia"/>
              </w:rPr>
            </w:pP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・平18厚告第523号別表第6の13の注1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・平18厚告第523号別表第10の8の注1</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・平18厚告第523号別表第11の12の注1</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114"/>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（２）障害福祉サービスの体験利用支援加算(Ⅰ)については、体験的な利用支援の利用を開始した日から起算して5日以内の期間について算定しているか。</w:t>
            </w: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・平18厚告第523号別表第6の13の注2</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・平18厚告第523号別表第10の8の注2</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・平18厚告第523号別表第11の12の注2</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1114"/>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（３）障害福祉サービスの体験利用支援加算(Ⅱ)については、体験的な利用支援の利用を開始した日から起算して6日以上15日以内の期間について算定しているか。</w:t>
            </w: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・平18厚告第523号別表第6の13の注3</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・平18厚告第523号別表第10の8の注3</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・平18厚告第523号別表第11の12の注3</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62BEC" w:rsidRPr="00E8052F" w:rsidTr="0087078A">
        <w:trPr>
          <w:cantSplit/>
          <w:trHeight w:val="416"/>
        </w:trPr>
        <w:tc>
          <w:tcPr>
            <w:tcW w:w="1467" w:type="dxa"/>
            <w:vMerge/>
            <w:shd w:val="clear" w:color="auto" w:fill="auto"/>
          </w:tcPr>
          <w:p w:rsidR="00962BEC" w:rsidRPr="00E8052F" w:rsidRDefault="00962BEC" w:rsidP="00962BEC">
            <w:pPr>
              <w:pStyle w:val="af2"/>
              <w:ind w:left="320" w:hanging="320"/>
            </w:pPr>
          </w:p>
        </w:tc>
        <w:tc>
          <w:tcPr>
            <w:tcW w:w="10086"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４）（２）又は（３）が算定されている指定障害者支援施設が、運営規程において当該指定障害者支援施設が地域生活拠点等であることを定めているとして届け出た場合に、更に1日につき所定単位数を加算しているか。</w:t>
            </w:r>
          </w:p>
        </w:tc>
        <w:tc>
          <w:tcPr>
            <w:tcW w:w="2268" w:type="dxa"/>
            <w:shd w:val="clear" w:color="auto" w:fill="auto"/>
          </w:tcPr>
          <w:p w:rsidR="00962BEC" w:rsidRPr="0062295C" w:rsidRDefault="00962BEC" w:rsidP="00F2127C">
            <w:pPr>
              <w:pStyle w:val="af4"/>
              <w:rPr>
                <w:rFonts w:asciiTheme="minorEastAsia" w:eastAsiaTheme="minorEastAsia" w:hAnsiTheme="minorEastAsia"/>
              </w:rPr>
            </w:pP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・平18厚告第523号別表第6の13の注4</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・平18厚告第523号別表第10の8の注4</w:t>
            </w:r>
          </w:p>
          <w:p w:rsidR="00962BEC" w:rsidRPr="0062295C" w:rsidRDefault="00962BEC"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・平18厚告第523号別表第11の12の注4</w:t>
            </w:r>
          </w:p>
          <w:p w:rsidR="00962BEC" w:rsidRPr="0062295C" w:rsidRDefault="00962BEC" w:rsidP="00F2127C">
            <w:pPr>
              <w:pStyle w:val="af4"/>
              <w:rPr>
                <w:rFonts w:asciiTheme="minorEastAsia" w:eastAsiaTheme="minorEastAsia" w:hAnsiTheme="minorEastAsia"/>
              </w:rPr>
            </w:pPr>
          </w:p>
        </w:tc>
        <w:tc>
          <w:tcPr>
            <w:tcW w:w="1304" w:type="dxa"/>
            <w:shd w:val="clear" w:color="auto" w:fill="auto"/>
          </w:tcPr>
          <w:p w:rsidR="00962BEC" w:rsidRPr="0062295C" w:rsidRDefault="00962BEC" w:rsidP="00F2127C">
            <w:pPr>
              <w:pStyle w:val="af6"/>
              <w:ind w:left="160"/>
              <w:rPr>
                <w:rFonts w:asciiTheme="minorEastAsia" w:eastAsiaTheme="minorEastAsia" w:hAnsiTheme="minorEastAsia"/>
              </w:rPr>
            </w:pP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62BEC" w:rsidRPr="0062295C" w:rsidRDefault="00962BEC"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1266"/>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48</w:t>
            </w:r>
            <w:r w:rsidR="00925E7B" w:rsidRPr="00E8052F">
              <w:rPr>
                <w:rFonts w:hint="eastAsia"/>
              </w:rPr>
              <w:t xml:space="preserve">　社会生活支援特別加算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【指定自立訓練（機能訓練）、指定自立訓練（生活訓練）】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次のイに該当しているものとして届け出た指定事業所が、次のロに該当する利用者に対して、特別な支援に対応した個別支援計画に基づき、地域で生活するために必要な相談支援や個別の支援等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925E7B" w:rsidRPr="0062295C" w:rsidRDefault="00925E7B" w:rsidP="00282220">
            <w:pPr>
              <w:pStyle w:val="afc"/>
              <w:ind w:left="320" w:hanging="160"/>
            </w:pPr>
            <w:r w:rsidRPr="0062295C">
              <w:rPr>
                <w:rFonts w:hint="eastAsia"/>
              </w:rPr>
              <w:t>イ　次の①～④のいずれにも該当している</w:t>
            </w:r>
          </w:p>
          <w:p w:rsidR="00925E7B" w:rsidRPr="0062295C" w:rsidRDefault="00925E7B" w:rsidP="00282220">
            <w:pPr>
              <w:pStyle w:val="2"/>
              <w:ind w:left="480" w:hanging="160"/>
            </w:pPr>
            <w:r w:rsidRPr="0062295C">
              <w:rPr>
                <w:rFonts w:hint="eastAsia"/>
              </w:rPr>
              <w:t>①第２の２又は第２の３により置くべき従業者に加え、ロに該当する利用者に対する生活支援員を配置することが可能であること。</w:t>
            </w:r>
          </w:p>
          <w:p w:rsidR="00925E7B" w:rsidRPr="0062295C" w:rsidRDefault="00925E7B" w:rsidP="00282220">
            <w:pPr>
              <w:pStyle w:val="2"/>
              <w:ind w:left="480" w:hanging="160"/>
            </w:pPr>
            <w:r w:rsidRPr="0062295C">
              <w:rPr>
                <w:rFonts w:hint="eastAsia"/>
              </w:rPr>
              <w:t>②社会福祉士、精神保健福祉士又は公認心理士の資格を有する者が配置されているとともに、ロに該当する利用者に対する支援について、当該資格を有する者による指導体制が整えられていること</w:t>
            </w:r>
          </w:p>
          <w:p w:rsidR="00925E7B" w:rsidRPr="0062295C" w:rsidRDefault="00925E7B" w:rsidP="00282220">
            <w:pPr>
              <w:pStyle w:val="2"/>
              <w:ind w:left="480" w:hanging="160"/>
            </w:pPr>
            <w:r w:rsidRPr="0062295C">
              <w:rPr>
                <w:rFonts w:hint="eastAsia"/>
              </w:rPr>
              <w:t>③従業者に対し、医療保護法第42条第1項第2号若しくは第51条第1項第2号に基づく入院によらない医療を受けている者又は刑事施設若しくは少年院を釈放された障害者の支援に関する研修が年1回以上行われていること</w:t>
            </w:r>
          </w:p>
          <w:p w:rsidR="00925E7B" w:rsidRPr="0062295C" w:rsidRDefault="00925E7B" w:rsidP="00282220">
            <w:pPr>
              <w:pStyle w:val="2"/>
              <w:ind w:left="480" w:hanging="160"/>
            </w:pPr>
            <w:r w:rsidRPr="0062295C">
              <w:rPr>
                <w:rFonts w:hint="eastAsia"/>
              </w:rPr>
              <w:t>④保護観察所、更生保護所、指定医療機関又は精神保健福祉センター等の関係機関との協力体制が整えられていること。</w:t>
            </w:r>
          </w:p>
          <w:p w:rsidR="00925E7B" w:rsidRPr="0062295C" w:rsidRDefault="00925E7B" w:rsidP="00282220">
            <w:pPr>
              <w:pStyle w:val="afc"/>
              <w:ind w:left="320" w:hanging="160"/>
            </w:pPr>
            <w:r w:rsidRPr="0062295C">
              <w:rPr>
                <w:rFonts w:hint="eastAsia"/>
              </w:rPr>
              <w:t>ロ　次の①又は②のいずれかに該当する者</w:t>
            </w:r>
          </w:p>
          <w:p w:rsidR="00925E7B" w:rsidRPr="0062295C" w:rsidRDefault="00925E7B" w:rsidP="00282220">
            <w:pPr>
              <w:pStyle w:val="2"/>
              <w:ind w:left="480" w:hanging="160"/>
            </w:pPr>
            <w:r w:rsidRPr="0062295C">
              <w:rPr>
                <w:rFonts w:hint="eastAsia"/>
              </w:rPr>
              <w:t>①医療観察法に基づく通院決定を受けてから3年を経過していない者</w:t>
            </w:r>
          </w:p>
          <w:p w:rsidR="00925E7B" w:rsidRPr="0062295C" w:rsidRDefault="00925E7B" w:rsidP="00282220">
            <w:pPr>
              <w:pStyle w:val="2"/>
              <w:ind w:left="480" w:hanging="160"/>
            </w:pPr>
            <w:r w:rsidRPr="0062295C">
              <w:rPr>
                <w:rFonts w:hint="eastAsia"/>
              </w:rPr>
              <w:t>②矯正施設若しくは更生保護施設を退所等の後3年を経過していない者</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・平18厚告第523号別表第10の8の2の注</w:t>
            </w:r>
          </w:p>
          <w:p w:rsidR="00925E7B" w:rsidRPr="0062295C" w:rsidRDefault="00925E7B" w:rsidP="00F2127C">
            <w:pPr>
              <w:pStyle w:val="af4"/>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平18厚告第523号別表第11の12の2の注</w:t>
            </w:r>
          </w:p>
          <w:p w:rsidR="00925E7B" w:rsidRPr="0062295C" w:rsidRDefault="00925E7B" w:rsidP="00F61638">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87078A">
        <w:trPr>
          <w:cantSplit/>
          <w:trHeight w:val="274"/>
        </w:trPr>
        <w:tc>
          <w:tcPr>
            <w:tcW w:w="1467" w:type="dxa"/>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49</w:t>
            </w:r>
            <w:r w:rsidR="00925E7B" w:rsidRPr="00E8052F">
              <w:rPr>
                <w:rFonts w:hint="eastAsia"/>
              </w:rPr>
              <w:t xml:space="preserve">　就労移行支援体制加算</w:t>
            </w:r>
          </w:p>
        </w:tc>
        <w:tc>
          <w:tcPr>
            <w:tcW w:w="10086"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【指定生活介護、指定自立訓練（機能訓練）、指定自立訓練（生活訓練）】</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指定事業所における指定サービスを受けた後就労（指定就労継続支援Ａ型事業所等への移行を除く。）し、就労を継続している期間が6月に達した者（就労定着者）が前年度において1人以上いるものとして届け出た指定生活介護事業所等において、指定サービスを行った場合に、1日につき当該指定サービスのあった日の属する年度の利用定員に応じた所定単位数に就労定着者の数を乗じて得た単位数を加算しているか。</w:t>
            </w:r>
          </w:p>
          <w:p w:rsidR="00925E7B" w:rsidRPr="0062295C" w:rsidRDefault="00925E7B" w:rsidP="00F2127C">
            <w:pPr>
              <w:pStyle w:val="af4"/>
              <w:rPr>
                <w:rFonts w:asciiTheme="minorEastAsia" w:eastAsiaTheme="minorEastAsia" w:hAnsiTheme="minorEastAsia"/>
              </w:rPr>
            </w:pPr>
          </w:p>
        </w:tc>
        <w:tc>
          <w:tcPr>
            <w:tcW w:w="2268" w:type="dxa"/>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・平18厚告第523号別表第6の13の2の注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・平18厚告第523号別表第10の8の3の注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・平18厚告第523号別表第11の12の3の注</w:t>
            </w:r>
          </w:p>
          <w:p w:rsidR="00925E7B" w:rsidRPr="0062295C" w:rsidRDefault="00925E7B" w:rsidP="00F2127C">
            <w:pPr>
              <w:pStyle w:val="af4"/>
              <w:rPr>
                <w:rFonts w:asciiTheme="minorEastAsia" w:eastAsiaTheme="minorEastAsia" w:hAnsiTheme="minorEastAsia"/>
              </w:rPr>
            </w:pPr>
          </w:p>
        </w:tc>
        <w:tc>
          <w:tcPr>
            <w:tcW w:w="1304" w:type="dxa"/>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564F12">
        <w:trPr>
          <w:cantSplit/>
          <w:trHeight w:val="1044"/>
        </w:trPr>
        <w:tc>
          <w:tcPr>
            <w:tcW w:w="1467" w:type="dxa"/>
            <w:tcBorders>
              <w:bottom w:val="single" w:sz="4" w:space="0" w:color="auto"/>
            </w:tcBorders>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50</w:t>
            </w:r>
            <w:r w:rsidR="00925E7B" w:rsidRPr="00E8052F">
              <w:rPr>
                <w:rFonts w:hint="eastAsia"/>
              </w:rPr>
              <w:t xml:space="preserve">　福祉・介護職員処遇改善加算</w:t>
            </w:r>
          </w:p>
        </w:tc>
        <w:tc>
          <w:tcPr>
            <w:tcW w:w="10086"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【４事業共通】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別に厚生労働大臣が定める基準に適合している福祉・介護職員の賃金の改善等を実施しているものとして市に届け出た指定事業所が、利用者に対し、指定サービスを行った場合に、当該基準に掲げる区分に従い、所定単位数を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※別に厚生労働大臣が定める基準…平18厚告第543号 （指定生活介護）第18号、（指定自立訓練（機能訓練））第27号、（指定自立訓練（生活訓練）、指定宿泊型自立訓練）第30号参照</w:t>
            </w:r>
          </w:p>
          <w:p w:rsidR="00925E7B" w:rsidRPr="0062295C" w:rsidRDefault="00925E7B" w:rsidP="00F2127C">
            <w:pPr>
              <w:pStyle w:val="af4"/>
              <w:rPr>
                <w:rFonts w:asciiTheme="minorEastAsia" w:eastAsiaTheme="minorEastAsia" w:hAnsiTheme="minorEastAsia"/>
              </w:rPr>
            </w:pPr>
          </w:p>
        </w:tc>
        <w:tc>
          <w:tcPr>
            <w:tcW w:w="2268"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・平18厚告第523号別表第6の14の注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・平18厚告第523号別表第10の9の注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・平18厚告第523号別表第11の13の注</w:t>
            </w:r>
          </w:p>
          <w:p w:rsidR="00925E7B" w:rsidRPr="0062295C" w:rsidRDefault="00925E7B" w:rsidP="00F2127C">
            <w:pPr>
              <w:pStyle w:val="af4"/>
              <w:rPr>
                <w:rFonts w:asciiTheme="minorEastAsia" w:eastAsiaTheme="minorEastAsia" w:hAnsiTheme="minorEastAsia"/>
                <w:kern w:val="0"/>
              </w:rPr>
            </w:pPr>
            <w:r w:rsidRPr="0062295C">
              <w:rPr>
                <w:rFonts w:asciiTheme="minorEastAsia" w:eastAsiaTheme="minorEastAsia" w:hAnsiTheme="minorEastAsia" w:hint="eastAsia"/>
                <w:kern w:val="0"/>
              </w:rPr>
              <w:t>・</w:t>
            </w:r>
            <w:r w:rsidRPr="0062295C">
              <w:rPr>
                <w:rFonts w:asciiTheme="minorEastAsia" w:eastAsiaTheme="minorEastAsia" w:hAnsiTheme="minorEastAsia"/>
                <w:kern w:val="0"/>
              </w:rPr>
              <w:t>平18厚告</w:t>
            </w:r>
            <w:r w:rsidRPr="0062295C">
              <w:rPr>
                <w:rFonts w:asciiTheme="minorEastAsia" w:eastAsiaTheme="minorEastAsia" w:hAnsiTheme="minorEastAsia" w:hint="eastAsia"/>
                <w:kern w:val="0"/>
              </w:rPr>
              <w:t>第543号第18号、第27号、第30号</w:t>
            </w:r>
          </w:p>
          <w:p w:rsidR="00925E7B" w:rsidRPr="0062295C" w:rsidRDefault="00925E7B" w:rsidP="00F2127C">
            <w:pPr>
              <w:pStyle w:val="af4"/>
              <w:rPr>
                <w:rFonts w:asciiTheme="minorEastAsia" w:eastAsiaTheme="minorEastAsia" w:hAnsiTheme="minorEastAsia"/>
              </w:rPr>
            </w:pPr>
          </w:p>
        </w:tc>
        <w:tc>
          <w:tcPr>
            <w:tcW w:w="1304" w:type="dxa"/>
            <w:tcBorders>
              <w:bottom w:val="single" w:sz="4" w:space="0" w:color="auto"/>
            </w:tcBorders>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tc>
      </w:tr>
      <w:tr w:rsidR="00925E7B" w:rsidRPr="00E8052F" w:rsidTr="00564F12">
        <w:trPr>
          <w:cantSplit/>
        </w:trPr>
        <w:tc>
          <w:tcPr>
            <w:tcW w:w="1467" w:type="dxa"/>
            <w:tcBorders>
              <w:bottom w:val="single" w:sz="4" w:space="0" w:color="auto"/>
            </w:tcBorders>
            <w:shd w:val="clear" w:color="auto" w:fill="auto"/>
          </w:tcPr>
          <w:p w:rsidR="00925E7B" w:rsidRPr="00E8052F" w:rsidRDefault="00925E7B" w:rsidP="00F2127C">
            <w:pPr>
              <w:pStyle w:val="af2"/>
              <w:ind w:left="320" w:hanging="320"/>
            </w:pPr>
          </w:p>
          <w:p w:rsidR="00925E7B" w:rsidRPr="00E8052F" w:rsidRDefault="00962BEC" w:rsidP="00F2127C">
            <w:pPr>
              <w:pStyle w:val="af2"/>
              <w:ind w:left="320" w:hanging="320"/>
            </w:pPr>
            <w:r>
              <w:rPr>
                <w:rFonts w:hint="eastAsia"/>
              </w:rPr>
              <w:t>51</w:t>
            </w:r>
            <w:r w:rsidR="00925E7B" w:rsidRPr="00E8052F">
              <w:rPr>
                <w:rFonts w:hint="eastAsia"/>
              </w:rPr>
              <w:t xml:space="preserve">　福祉・介護職員等特定処遇改善加算</w:t>
            </w:r>
          </w:p>
          <w:p w:rsidR="00925E7B" w:rsidRPr="00E8052F" w:rsidRDefault="00925E7B" w:rsidP="00F2127C">
            <w:pPr>
              <w:pStyle w:val="af2"/>
              <w:ind w:left="320" w:hanging="320"/>
            </w:pPr>
          </w:p>
        </w:tc>
        <w:tc>
          <w:tcPr>
            <w:tcW w:w="10086"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Pr>
                <w:rFonts w:asciiTheme="minorEastAsia" w:eastAsiaTheme="minorEastAsia" w:hAnsiTheme="minorEastAsia" w:hint="eastAsia"/>
              </w:rPr>
              <w:t>【４</w:t>
            </w:r>
            <w:r w:rsidRPr="0062295C">
              <w:rPr>
                <w:rFonts w:asciiTheme="minorEastAsia" w:eastAsiaTheme="minorEastAsia" w:hAnsiTheme="minorEastAsia" w:hint="eastAsia"/>
              </w:rPr>
              <w:t>事業共通】</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※別に厚生労働大臣が定める基準…平18厚告第543号 （指定生活介護）第19</w:t>
            </w:r>
            <w:r>
              <w:rPr>
                <w:rFonts w:asciiTheme="minorEastAsia" w:eastAsiaTheme="minorEastAsia" w:hAnsiTheme="minorEastAsia" w:hint="eastAsia"/>
              </w:rPr>
              <w:t>号</w:t>
            </w:r>
            <w:r w:rsidRPr="0062295C">
              <w:rPr>
                <w:rFonts w:asciiTheme="minorEastAsia" w:eastAsiaTheme="minorEastAsia" w:hAnsiTheme="minorEastAsia" w:hint="eastAsia"/>
              </w:rPr>
              <w:t>、（指定自立訓練（機能訓練））第28</w:t>
            </w:r>
            <w:r>
              <w:rPr>
                <w:rFonts w:asciiTheme="minorEastAsia" w:eastAsiaTheme="minorEastAsia" w:hAnsiTheme="minorEastAsia" w:hint="eastAsia"/>
              </w:rPr>
              <w:t>号</w:t>
            </w:r>
            <w:r w:rsidRPr="0062295C">
              <w:rPr>
                <w:rFonts w:asciiTheme="minorEastAsia" w:eastAsiaTheme="minorEastAsia" w:hAnsiTheme="minorEastAsia" w:hint="eastAsia"/>
              </w:rPr>
              <w:t>、（指定自立訓練（生活訓練）、指定宿泊型自立訓練）第31</w:t>
            </w:r>
            <w:r>
              <w:rPr>
                <w:rFonts w:asciiTheme="minorEastAsia" w:eastAsiaTheme="minorEastAsia" w:hAnsiTheme="minorEastAsia" w:hint="eastAsia"/>
              </w:rPr>
              <w:t>号</w:t>
            </w:r>
            <w:r w:rsidRPr="0062295C">
              <w:rPr>
                <w:rFonts w:asciiTheme="minorEastAsia" w:eastAsiaTheme="minorEastAsia" w:hAnsiTheme="minorEastAsia" w:hint="eastAsia"/>
              </w:rPr>
              <w:t>参照</w:t>
            </w:r>
          </w:p>
          <w:p w:rsidR="00925E7B" w:rsidRPr="0062295C" w:rsidRDefault="00925E7B" w:rsidP="00F2127C">
            <w:pPr>
              <w:pStyle w:val="af4"/>
              <w:rPr>
                <w:rFonts w:asciiTheme="minorEastAsia" w:eastAsiaTheme="minorEastAsia" w:hAnsiTheme="minorEastAsia"/>
              </w:rPr>
            </w:pPr>
          </w:p>
        </w:tc>
        <w:tc>
          <w:tcPr>
            <w:tcW w:w="2268" w:type="dxa"/>
            <w:tcBorders>
              <w:bottom w:val="single" w:sz="4" w:space="0" w:color="auto"/>
            </w:tcBorders>
            <w:shd w:val="clear" w:color="auto" w:fill="auto"/>
          </w:tcPr>
          <w:p w:rsidR="00925E7B" w:rsidRPr="0062295C" w:rsidRDefault="00925E7B" w:rsidP="00F2127C">
            <w:pPr>
              <w:pStyle w:val="af4"/>
              <w:rPr>
                <w:rFonts w:asciiTheme="minorEastAsia" w:eastAsiaTheme="minorEastAsia" w:hAnsiTheme="minorEastAsia"/>
              </w:rPr>
            </w:pP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・平18厚告第523号別表第6の</w:t>
            </w:r>
            <w:r>
              <w:rPr>
                <w:rFonts w:asciiTheme="minorEastAsia" w:eastAsiaTheme="minorEastAsia" w:hAnsiTheme="minorEastAsia" w:hint="eastAsia"/>
              </w:rPr>
              <w:t>15</w:t>
            </w:r>
            <w:r w:rsidRPr="0062295C">
              <w:rPr>
                <w:rFonts w:asciiTheme="minorEastAsia" w:eastAsiaTheme="minorEastAsia" w:hAnsiTheme="minorEastAsia" w:hint="eastAsia"/>
              </w:rPr>
              <w:t>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・平18厚告第523号別表第10の</w:t>
            </w:r>
            <w:r>
              <w:rPr>
                <w:rFonts w:asciiTheme="minorEastAsia" w:eastAsiaTheme="minorEastAsia" w:hAnsiTheme="minorEastAsia" w:hint="eastAsia"/>
              </w:rPr>
              <w:t>1</w:t>
            </w:r>
            <w:r>
              <w:rPr>
                <w:rFonts w:asciiTheme="minorEastAsia" w:eastAsiaTheme="minorEastAsia" w:hAnsiTheme="minorEastAsia"/>
              </w:rPr>
              <w:t>0</w:t>
            </w:r>
            <w:r w:rsidRPr="0062295C">
              <w:rPr>
                <w:rFonts w:asciiTheme="minorEastAsia" w:eastAsiaTheme="minorEastAsia" w:hAnsiTheme="minorEastAsia" w:hint="eastAsia"/>
              </w:rPr>
              <w:t>の注</w:t>
            </w:r>
          </w:p>
          <w:p w:rsidR="00925E7B" w:rsidRPr="0062295C" w:rsidRDefault="00925E7B" w:rsidP="00F2127C">
            <w:pPr>
              <w:pStyle w:val="af4"/>
              <w:rPr>
                <w:rFonts w:asciiTheme="minorEastAsia" w:eastAsiaTheme="minorEastAsia" w:hAnsiTheme="minorEastAsia"/>
              </w:rPr>
            </w:pPr>
            <w:r w:rsidRPr="0062295C">
              <w:rPr>
                <w:rFonts w:asciiTheme="minorEastAsia" w:eastAsiaTheme="minorEastAsia" w:hAnsiTheme="minorEastAsia" w:hint="eastAsia"/>
              </w:rPr>
              <w:t>・平18厚告第523号別表第11の</w:t>
            </w:r>
            <w:r>
              <w:rPr>
                <w:rFonts w:asciiTheme="minorEastAsia" w:eastAsiaTheme="minorEastAsia" w:hAnsiTheme="minorEastAsia" w:hint="eastAsia"/>
              </w:rPr>
              <w:t>1</w:t>
            </w:r>
            <w:r>
              <w:rPr>
                <w:rFonts w:asciiTheme="minorEastAsia" w:eastAsiaTheme="minorEastAsia" w:hAnsiTheme="minorEastAsia"/>
              </w:rPr>
              <w:t>4</w:t>
            </w:r>
            <w:r w:rsidRPr="0062295C">
              <w:rPr>
                <w:rFonts w:asciiTheme="minorEastAsia" w:eastAsiaTheme="minorEastAsia" w:hAnsiTheme="minorEastAsia" w:hint="eastAsia"/>
              </w:rPr>
              <w:t>注</w:t>
            </w:r>
          </w:p>
          <w:p w:rsidR="00925E7B" w:rsidRPr="0062295C" w:rsidRDefault="00925E7B" w:rsidP="00F2127C">
            <w:pPr>
              <w:pStyle w:val="af4"/>
              <w:rPr>
                <w:rFonts w:asciiTheme="minorEastAsia" w:eastAsiaTheme="minorEastAsia" w:hAnsiTheme="minorEastAsia"/>
                <w:kern w:val="0"/>
              </w:rPr>
            </w:pPr>
            <w:r w:rsidRPr="0062295C">
              <w:rPr>
                <w:rFonts w:asciiTheme="minorEastAsia" w:eastAsiaTheme="minorEastAsia" w:hAnsiTheme="minorEastAsia" w:hint="eastAsia"/>
                <w:kern w:val="0"/>
              </w:rPr>
              <w:t>・</w:t>
            </w:r>
            <w:r w:rsidRPr="0062295C">
              <w:rPr>
                <w:rFonts w:asciiTheme="minorEastAsia" w:eastAsiaTheme="minorEastAsia" w:hAnsiTheme="minorEastAsia"/>
                <w:kern w:val="0"/>
              </w:rPr>
              <w:t>平18厚告</w:t>
            </w:r>
            <w:r w:rsidRPr="0062295C">
              <w:rPr>
                <w:rFonts w:asciiTheme="minorEastAsia" w:eastAsiaTheme="minorEastAsia" w:hAnsiTheme="minorEastAsia" w:hint="eastAsia"/>
                <w:kern w:val="0"/>
              </w:rPr>
              <w:t>第543号第19</w:t>
            </w:r>
            <w:r>
              <w:rPr>
                <w:rFonts w:asciiTheme="minorEastAsia" w:eastAsiaTheme="minorEastAsia" w:hAnsiTheme="minorEastAsia" w:hint="eastAsia"/>
                <w:kern w:val="0"/>
              </w:rPr>
              <w:t>号</w:t>
            </w:r>
            <w:r w:rsidRPr="0062295C">
              <w:rPr>
                <w:rFonts w:asciiTheme="minorEastAsia" w:eastAsiaTheme="minorEastAsia" w:hAnsiTheme="minorEastAsia" w:hint="eastAsia"/>
                <w:kern w:val="0"/>
              </w:rPr>
              <w:t>、第28</w:t>
            </w:r>
            <w:r>
              <w:rPr>
                <w:rFonts w:asciiTheme="minorEastAsia" w:eastAsiaTheme="minorEastAsia" w:hAnsiTheme="minorEastAsia" w:hint="eastAsia"/>
                <w:kern w:val="0"/>
              </w:rPr>
              <w:t>号</w:t>
            </w:r>
            <w:r w:rsidRPr="0062295C">
              <w:rPr>
                <w:rFonts w:asciiTheme="minorEastAsia" w:eastAsiaTheme="minorEastAsia" w:hAnsiTheme="minorEastAsia" w:hint="eastAsia"/>
                <w:kern w:val="0"/>
              </w:rPr>
              <w:t>、第31</w:t>
            </w:r>
            <w:r>
              <w:rPr>
                <w:rFonts w:asciiTheme="minorEastAsia" w:eastAsiaTheme="minorEastAsia" w:hAnsiTheme="minorEastAsia" w:hint="eastAsia"/>
                <w:kern w:val="0"/>
              </w:rPr>
              <w:t>号</w:t>
            </w:r>
          </w:p>
          <w:p w:rsidR="00925E7B" w:rsidRPr="0062295C" w:rsidRDefault="00925E7B" w:rsidP="00F2127C">
            <w:pPr>
              <w:pStyle w:val="af4"/>
              <w:rPr>
                <w:rFonts w:asciiTheme="minorEastAsia" w:eastAsiaTheme="minorEastAsia" w:hAnsiTheme="minorEastAsia"/>
              </w:rPr>
            </w:pPr>
          </w:p>
        </w:tc>
        <w:tc>
          <w:tcPr>
            <w:tcW w:w="1304" w:type="dxa"/>
            <w:tcBorders>
              <w:bottom w:val="single" w:sz="4" w:space="0" w:color="auto"/>
            </w:tcBorders>
            <w:shd w:val="clear" w:color="auto" w:fill="auto"/>
          </w:tcPr>
          <w:p w:rsidR="00925E7B" w:rsidRPr="0062295C" w:rsidRDefault="00925E7B" w:rsidP="00F2127C">
            <w:pPr>
              <w:pStyle w:val="af6"/>
              <w:ind w:left="160"/>
              <w:rPr>
                <w:rFonts w:asciiTheme="minorEastAsia" w:eastAsiaTheme="minorEastAsia" w:hAnsiTheme="minorEastAsia"/>
              </w:rPr>
            </w:pP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□不適</w:t>
            </w:r>
          </w:p>
          <w:p w:rsidR="00925E7B" w:rsidRPr="0062295C" w:rsidRDefault="00925E7B" w:rsidP="00F2127C">
            <w:pPr>
              <w:pStyle w:val="af6"/>
              <w:ind w:left="160"/>
              <w:rPr>
                <w:rFonts w:asciiTheme="minorEastAsia" w:eastAsiaTheme="minorEastAsia" w:hAnsiTheme="minorEastAsia"/>
              </w:rPr>
            </w:pPr>
            <w:r w:rsidRPr="0062295C">
              <w:rPr>
                <w:rFonts w:asciiTheme="minorEastAsia" w:eastAsiaTheme="minorEastAsia" w:hAnsiTheme="minorEastAsia" w:hint="eastAsia"/>
              </w:rPr>
              <w:t>□該当なし</w:t>
            </w:r>
          </w:p>
          <w:p w:rsidR="00925E7B" w:rsidRPr="0062295C" w:rsidRDefault="00925E7B" w:rsidP="00F2127C">
            <w:pPr>
              <w:pStyle w:val="af6"/>
              <w:ind w:left="160"/>
              <w:rPr>
                <w:rFonts w:asciiTheme="minorEastAsia" w:eastAsiaTheme="minorEastAsia" w:hAnsiTheme="minorEastAsia"/>
              </w:rPr>
            </w:pPr>
          </w:p>
        </w:tc>
      </w:tr>
      <w:tr w:rsidR="00C90527" w:rsidRPr="00212828" w:rsidTr="00564F12">
        <w:trPr>
          <w:cantSplit/>
        </w:trPr>
        <w:tc>
          <w:tcPr>
            <w:tcW w:w="1467" w:type="dxa"/>
            <w:tcBorders>
              <w:top w:val="single" w:sz="4" w:space="0" w:color="auto"/>
              <w:left w:val="single" w:sz="4" w:space="0" w:color="auto"/>
              <w:bottom w:val="single" w:sz="4" w:space="0" w:color="auto"/>
              <w:right w:val="single" w:sz="4" w:space="0" w:color="auto"/>
            </w:tcBorders>
            <w:shd w:val="clear" w:color="auto" w:fill="auto"/>
          </w:tcPr>
          <w:p w:rsidR="00C90527" w:rsidRPr="00564F12" w:rsidRDefault="00C90527" w:rsidP="00C90527">
            <w:pPr>
              <w:pStyle w:val="af2"/>
              <w:ind w:left="320" w:hanging="320"/>
            </w:pPr>
          </w:p>
          <w:p w:rsidR="00C90527" w:rsidRPr="00564F12" w:rsidRDefault="00A75C59" w:rsidP="00C90527">
            <w:pPr>
              <w:pStyle w:val="af2"/>
              <w:ind w:left="320" w:hanging="320"/>
            </w:pPr>
            <w:r w:rsidRPr="00564F12">
              <w:rPr>
                <w:rFonts w:hint="eastAsia"/>
              </w:rPr>
              <w:t>52</w:t>
            </w:r>
            <w:r w:rsidR="00C90527" w:rsidRPr="00564F12">
              <w:rPr>
                <w:rFonts w:hint="eastAsia"/>
              </w:rPr>
              <w:t xml:space="preserve">　福祉・介護職員等ベースアップ等支援加算</w:t>
            </w:r>
          </w:p>
          <w:p w:rsidR="00C90527" w:rsidRPr="00564F12" w:rsidRDefault="00C90527" w:rsidP="00C90527">
            <w:pPr>
              <w:pStyle w:val="af2"/>
              <w:ind w:left="320" w:hanging="320"/>
            </w:pPr>
          </w:p>
        </w:tc>
        <w:tc>
          <w:tcPr>
            <w:tcW w:w="10086" w:type="dxa"/>
            <w:tcBorders>
              <w:top w:val="single" w:sz="4" w:space="0" w:color="auto"/>
              <w:left w:val="single" w:sz="4" w:space="0" w:color="auto"/>
              <w:bottom w:val="single" w:sz="4" w:space="0" w:color="auto"/>
              <w:right w:val="single" w:sz="4" w:space="0" w:color="auto"/>
            </w:tcBorders>
            <w:shd w:val="clear" w:color="auto" w:fill="auto"/>
          </w:tcPr>
          <w:p w:rsidR="00C90527" w:rsidRPr="00564F12" w:rsidRDefault="00C90527" w:rsidP="00C90527">
            <w:pPr>
              <w:pStyle w:val="af4"/>
              <w:rPr>
                <w:rFonts w:asciiTheme="minorEastAsia" w:eastAsiaTheme="minorEastAsia" w:hAnsiTheme="minorEastAsia"/>
              </w:rPr>
            </w:pPr>
          </w:p>
          <w:p w:rsidR="00C90527" w:rsidRPr="00564F12" w:rsidRDefault="00A75C59" w:rsidP="00C90527">
            <w:pPr>
              <w:pStyle w:val="af4"/>
              <w:rPr>
                <w:rFonts w:asciiTheme="minorEastAsia" w:eastAsiaTheme="minorEastAsia" w:hAnsiTheme="minorEastAsia"/>
              </w:rPr>
            </w:pPr>
            <w:r w:rsidRPr="00564F12">
              <w:rPr>
                <w:rFonts w:asciiTheme="minorEastAsia" w:eastAsiaTheme="minorEastAsia" w:hAnsiTheme="minorEastAsia" w:hint="eastAsia"/>
              </w:rPr>
              <w:t>【４</w:t>
            </w:r>
            <w:r w:rsidR="00C90527" w:rsidRPr="00564F12">
              <w:rPr>
                <w:rFonts w:asciiTheme="minorEastAsia" w:eastAsiaTheme="minorEastAsia" w:hAnsiTheme="minorEastAsia" w:hint="eastAsia"/>
              </w:rPr>
              <w:t>事業共通】</w:t>
            </w:r>
          </w:p>
          <w:p w:rsidR="00C90527" w:rsidRPr="00564F12" w:rsidRDefault="00C90527" w:rsidP="00C90527">
            <w:pPr>
              <w:pStyle w:val="af4"/>
              <w:rPr>
                <w:rFonts w:asciiTheme="minorEastAsia" w:eastAsiaTheme="minorEastAsia" w:hAnsiTheme="minorEastAsia"/>
              </w:rPr>
            </w:pPr>
            <w:r w:rsidRPr="00564F12">
              <w:rPr>
                <w:rFonts w:asciiTheme="minorEastAsia" w:eastAsiaTheme="minorEastAsia" w:hAnsiTheme="minorEastAsia" w:hint="eastAsia"/>
              </w:rPr>
              <w:t>（１）別に厚生労働大臣が定める基準に適合している福祉・介護職員を中心とした従業者の賃金</w:t>
            </w:r>
            <w:r w:rsidR="003E7F0B" w:rsidRPr="00564F12">
              <w:rPr>
                <w:rFonts w:asciiTheme="minorEastAsia" w:eastAsiaTheme="minorEastAsia" w:hAnsiTheme="minorEastAsia" w:hint="eastAsia"/>
              </w:rPr>
              <w:t>の改善等を実施しているものとして市に届け出た指定事業所が、利用者</w:t>
            </w:r>
            <w:r w:rsidRPr="00564F12">
              <w:rPr>
                <w:rFonts w:asciiTheme="minorEastAsia" w:eastAsiaTheme="minorEastAsia" w:hAnsiTheme="minorEastAsia" w:hint="eastAsia"/>
              </w:rPr>
              <w:t>に対し、指定サービスを行った場合に、所定単位数を加算しているか。</w:t>
            </w:r>
          </w:p>
          <w:p w:rsidR="00C90527" w:rsidRPr="00564F12" w:rsidRDefault="00C90527" w:rsidP="00C90527">
            <w:pPr>
              <w:pStyle w:val="af4"/>
              <w:rPr>
                <w:rFonts w:asciiTheme="minorEastAsia" w:eastAsiaTheme="minorEastAsia" w:hAnsiTheme="minorEastAsia"/>
              </w:rPr>
            </w:pPr>
          </w:p>
          <w:p w:rsidR="00C90527" w:rsidRPr="00564F12" w:rsidRDefault="00C90527" w:rsidP="00C90527">
            <w:pPr>
              <w:pStyle w:val="af4"/>
              <w:rPr>
                <w:rFonts w:asciiTheme="minorEastAsia" w:eastAsiaTheme="minorEastAsia" w:hAnsiTheme="minorEastAsia"/>
              </w:rPr>
            </w:pPr>
            <w:r w:rsidRPr="00564F12">
              <w:rPr>
                <w:rFonts w:asciiTheme="minorEastAsia" w:eastAsiaTheme="minorEastAsia" w:hAnsiTheme="minorEastAsia" w:hint="eastAsia"/>
              </w:rPr>
              <w:t>※別に厚生労働大臣が定める基準…平</w:t>
            </w:r>
            <w:r w:rsidR="003E7F0B" w:rsidRPr="00564F12">
              <w:rPr>
                <w:rFonts w:asciiTheme="minorEastAsia" w:eastAsiaTheme="minorEastAsia" w:hAnsiTheme="minorEastAsia" w:hint="eastAsia"/>
              </w:rPr>
              <w:t>18</w:t>
            </w:r>
            <w:r w:rsidRPr="00564F12">
              <w:rPr>
                <w:rFonts w:asciiTheme="minorEastAsia" w:eastAsiaTheme="minorEastAsia" w:hAnsiTheme="minorEastAsia" w:hint="eastAsia"/>
              </w:rPr>
              <w:t>厚告第</w:t>
            </w:r>
            <w:r w:rsidR="003E7F0B" w:rsidRPr="00564F12">
              <w:rPr>
                <w:rFonts w:asciiTheme="minorEastAsia" w:eastAsiaTheme="minorEastAsia" w:hAnsiTheme="minorEastAsia" w:hint="eastAsia"/>
              </w:rPr>
              <w:t>543</w:t>
            </w:r>
            <w:r w:rsidRPr="00564F12">
              <w:rPr>
                <w:rFonts w:asciiTheme="minorEastAsia" w:eastAsiaTheme="minorEastAsia" w:hAnsiTheme="minorEastAsia" w:hint="eastAsia"/>
              </w:rPr>
              <w:t>号 （指定</w:t>
            </w:r>
            <w:r w:rsidR="003E7F0B" w:rsidRPr="00564F12">
              <w:rPr>
                <w:rFonts w:asciiTheme="minorEastAsia" w:eastAsiaTheme="minorEastAsia" w:hAnsiTheme="minorEastAsia" w:hint="eastAsia"/>
              </w:rPr>
              <w:t>生活介護</w:t>
            </w:r>
            <w:r w:rsidRPr="00564F12">
              <w:rPr>
                <w:rFonts w:asciiTheme="minorEastAsia" w:eastAsiaTheme="minorEastAsia" w:hAnsiTheme="minorEastAsia" w:hint="eastAsia"/>
              </w:rPr>
              <w:t>）第</w:t>
            </w:r>
            <w:r w:rsidR="003E7F0B" w:rsidRPr="00564F12">
              <w:rPr>
                <w:rFonts w:asciiTheme="minorEastAsia" w:eastAsiaTheme="minorEastAsia" w:hAnsiTheme="minorEastAsia" w:hint="eastAsia"/>
              </w:rPr>
              <w:t>19</w:t>
            </w:r>
            <w:r w:rsidRPr="00564F12">
              <w:rPr>
                <w:rFonts w:asciiTheme="minorEastAsia" w:eastAsiaTheme="minorEastAsia" w:hAnsiTheme="minorEastAsia" w:hint="eastAsia"/>
              </w:rPr>
              <w:t>号の2、（指定</w:t>
            </w:r>
            <w:r w:rsidR="003E7F0B" w:rsidRPr="00564F12">
              <w:rPr>
                <w:rFonts w:asciiTheme="minorEastAsia" w:eastAsiaTheme="minorEastAsia" w:hAnsiTheme="minorEastAsia" w:hint="eastAsia"/>
              </w:rPr>
              <w:t>自立訓練</w:t>
            </w:r>
            <w:r w:rsidR="005F1E11" w:rsidRPr="00564F12">
              <w:rPr>
                <w:rFonts w:asciiTheme="minorEastAsia" w:eastAsiaTheme="minorEastAsia" w:hAnsiTheme="minorEastAsia" w:hint="eastAsia"/>
              </w:rPr>
              <w:t>（機能訓練）</w:t>
            </w:r>
            <w:r w:rsidRPr="00564F12">
              <w:rPr>
                <w:rFonts w:asciiTheme="minorEastAsia" w:eastAsiaTheme="minorEastAsia" w:hAnsiTheme="minorEastAsia" w:hint="eastAsia"/>
              </w:rPr>
              <w:t>）第</w:t>
            </w:r>
            <w:r w:rsidR="003E7F0B" w:rsidRPr="00564F12">
              <w:rPr>
                <w:rFonts w:asciiTheme="minorEastAsia" w:eastAsiaTheme="minorEastAsia" w:hAnsiTheme="minorEastAsia" w:hint="eastAsia"/>
              </w:rPr>
              <w:t>28</w:t>
            </w:r>
            <w:r w:rsidRPr="00564F12">
              <w:rPr>
                <w:rFonts w:asciiTheme="minorEastAsia" w:eastAsiaTheme="minorEastAsia" w:hAnsiTheme="minorEastAsia" w:hint="eastAsia"/>
              </w:rPr>
              <w:t>号の2、（指定</w:t>
            </w:r>
            <w:r w:rsidR="005F1E11" w:rsidRPr="00564F12">
              <w:rPr>
                <w:rFonts w:asciiTheme="minorEastAsia" w:eastAsiaTheme="minorEastAsia" w:hAnsiTheme="minorEastAsia" w:hint="eastAsia"/>
              </w:rPr>
              <w:t>自立訓練（生活訓練）、指定宿泊型自立訓練）</w:t>
            </w:r>
            <w:r w:rsidRPr="00564F12">
              <w:rPr>
                <w:rFonts w:asciiTheme="minorEastAsia" w:eastAsiaTheme="minorEastAsia" w:hAnsiTheme="minorEastAsia" w:hint="eastAsia"/>
              </w:rPr>
              <w:t>第</w:t>
            </w:r>
            <w:r w:rsidR="005F1E11" w:rsidRPr="00564F12">
              <w:rPr>
                <w:rFonts w:asciiTheme="minorEastAsia" w:eastAsiaTheme="minorEastAsia" w:hAnsiTheme="minorEastAsia" w:hint="eastAsia"/>
              </w:rPr>
              <w:t>31</w:t>
            </w:r>
            <w:r w:rsidRPr="00564F12">
              <w:rPr>
                <w:rFonts w:asciiTheme="minorEastAsia" w:eastAsiaTheme="minorEastAsia" w:hAnsiTheme="minorEastAsia" w:hint="eastAsia"/>
              </w:rPr>
              <w:t>号の2参照</w:t>
            </w:r>
          </w:p>
          <w:p w:rsidR="00C90527" w:rsidRPr="00564F12" w:rsidRDefault="00C90527" w:rsidP="00C90527">
            <w:pPr>
              <w:pStyle w:val="af4"/>
              <w:rPr>
                <w:rFonts w:asciiTheme="minorEastAsia" w:eastAsiaTheme="minorEastAsia" w:hAnsiTheme="minorEastAsia"/>
              </w:rPr>
            </w:pPr>
          </w:p>
          <w:p w:rsidR="00C90527" w:rsidRPr="00564F12" w:rsidRDefault="00C90527" w:rsidP="00C90527">
            <w:pPr>
              <w:pStyle w:val="af4"/>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0527" w:rsidRPr="00564F12" w:rsidRDefault="00C90527" w:rsidP="00C90527">
            <w:pPr>
              <w:pStyle w:val="af4"/>
              <w:rPr>
                <w:rFonts w:asciiTheme="minorEastAsia" w:eastAsiaTheme="minorEastAsia" w:hAnsiTheme="minorEastAsia"/>
              </w:rPr>
            </w:pPr>
          </w:p>
          <w:p w:rsidR="00C90527" w:rsidRPr="00564F12" w:rsidRDefault="00C90527" w:rsidP="005F1E11">
            <w:pPr>
              <w:pStyle w:val="af4"/>
              <w:rPr>
                <w:rFonts w:asciiTheme="minorEastAsia" w:eastAsiaTheme="minorEastAsia" w:hAnsiTheme="minorEastAsia"/>
              </w:rPr>
            </w:pPr>
            <w:r w:rsidRPr="00564F12">
              <w:rPr>
                <w:rFonts w:asciiTheme="minorEastAsia" w:eastAsiaTheme="minorEastAsia" w:hAnsiTheme="minorEastAsia" w:hint="eastAsia"/>
              </w:rPr>
              <w:t>・平</w:t>
            </w:r>
            <w:r w:rsidR="00A75C59" w:rsidRPr="00564F12">
              <w:rPr>
                <w:rFonts w:asciiTheme="minorEastAsia" w:eastAsiaTheme="minorEastAsia" w:hAnsiTheme="minorEastAsia" w:hint="eastAsia"/>
              </w:rPr>
              <w:t>18</w:t>
            </w:r>
            <w:r w:rsidRPr="00564F12">
              <w:rPr>
                <w:rFonts w:asciiTheme="minorEastAsia" w:eastAsiaTheme="minorEastAsia" w:hAnsiTheme="minorEastAsia" w:hint="eastAsia"/>
              </w:rPr>
              <w:t>厚告第</w:t>
            </w:r>
            <w:r w:rsidR="00A75C59" w:rsidRPr="00564F12">
              <w:rPr>
                <w:rFonts w:asciiTheme="minorEastAsia" w:eastAsiaTheme="minorEastAsia" w:hAnsiTheme="minorEastAsia" w:hint="eastAsia"/>
              </w:rPr>
              <w:t>543</w:t>
            </w:r>
            <w:r w:rsidRPr="00564F12">
              <w:rPr>
                <w:rFonts w:asciiTheme="minorEastAsia" w:eastAsiaTheme="minorEastAsia" w:hAnsiTheme="minorEastAsia" w:hint="eastAsia"/>
              </w:rPr>
              <w:t>号第</w:t>
            </w:r>
            <w:r w:rsidR="00A75C59" w:rsidRPr="00564F12">
              <w:rPr>
                <w:rFonts w:asciiTheme="minorEastAsia" w:eastAsiaTheme="minorEastAsia" w:hAnsiTheme="minorEastAsia" w:hint="eastAsia"/>
              </w:rPr>
              <w:t>19</w:t>
            </w:r>
            <w:r w:rsidRPr="00564F12">
              <w:rPr>
                <w:rFonts w:asciiTheme="minorEastAsia" w:eastAsiaTheme="minorEastAsia" w:hAnsiTheme="minorEastAsia" w:hint="eastAsia"/>
              </w:rPr>
              <w:t>号の2、第</w:t>
            </w:r>
            <w:r w:rsidR="003E7F0B" w:rsidRPr="00564F12">
              <w:rPr>
                <w:rFonts w:asciiTheme="minorEastAsia" w:eastAsiaTheme="minorEastAsia" w:hAnsiTheme="minorEastAsia" w:hint="eastAsia"/>
              </w:rPr>
              <w:t>28</w:t>
            </w:r>
            <w:r w:rsidRPr="00564F12">
              <w:rPr>
                <w:rFonts w:asciiTheme="minorEastAsia" w:eastAsiaTheme="minorEastAsia" w:hAnsiTheme="minorEastAsia" w:hint="eastAsia"/>
              </w:rPr>
              <w:t>号の2、第</w:t>
            </w:r>
            <w:r w:rsidR="005F1E11" w:rsidRPr="00564F12">
              <w:rPr>
                <w:rFonts w:asciiTheme="minorEastAsia" w:eastAsiaTheme="minorEastAsia" w:hAnsiTheme="minorEastAsia" w:hint="eastAsia"/>
              </w:rPr>
              <w:t>31</w:t>
            </w:r>
            <w:r w:rsidRPr="00564F12">
              <w:rPr>
                <w:rFonts w:asciiTheme="minorEastAsia" w:eastAsiaTheme="minorEastAsia" w:hAnsiTheme="minorEastAsia" w:hint="eastAsia"/>
              </w:rPr>
              <w:t>号の2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90527" w:rsidRPr="00564F12" w:rsidRDefault="00C90527" w:rsidP="00C90527">
            <w:pPr>
              <w:pStyle w:val="af6"/>
              <w:ind w:left="160"/>
              <w:rPr>
                <w:rFonts w:asciiTheme="minorEastAsia" w:eastAsiaTheme="minorEastAsia" w:hAnsiTheme="minorEastAsia"/>
              </w:rPr>
            </w:pPr>
          </w:p>
          <w:p w:rsidR="00C90527" w:rsidRPr="00564F12" w:rsidRDefault="00C90527" w:rsidP="00C90527">
            <w:pPr>
              <w:pStyle w:val="af6"/>
              <w:ind w:left="160"/>
              <w:rPr>
                <w:rFonts w:asciiTheme="minorEastAsia" w:eastAsiaTheme="minorEastAsia" w:hAnsiTheme="minorEastAsia"/>
              </w:rPr>
            </w:pPr>
            <w:r w:rsidRPr="00564F12">
              <w:rPr>
                <w:rFonts w:asciiTheme="minorEastAsia" w:eastAsiaTheme="minorEastAsia" w:hAnsiTheme="minorEastAsia" w:hint="eastAsia"/>
              </w:rPr>
              <w:t>□適</w:t>
            </w:r>
          </w:p>
          <w:p w:rsidR="00C90527" w:rsidRPr="00564F12" w:rsidRDefault="00C90527" w:rsidP="00C90527">
            <w:pPr>
              <w:pStyle w:val="af6"/>
              <w:ind w:left="160"/>
              <w:rPr>
                <w:rFonts w:asciiTheme="minorEastAsia" w:eastAsiaTheme="minorEastAsia" w:hAnsiTheme="minorEastAsia"/>
              </w:rPr>
            </w:pPr>
            <w:r w:rsidRPr="00564F12">
              <w:rPr>
                <w:rFonts w:asciiTheme="minorEastAsia" w:eastAsiaTheme="minorEastAsia" w:hAnsiTheme="minorEastAsia" w:hint="eastAsia"/>
              </w:rPr>
              <w:t>□不適</w:t>
            </w:r>
          </w:p>
          <w:p w:rsidR="00C90527" w:rsidRPr="00564F12" w:rsidRDefault="00C90527" w:rsidP="00C90527">
            <w:pPr>
              <w:pStyle w:val="af6"/>
              <w:ind w:left="160"/>
              <w:rPr>
                <w:rFonts w:asciiTheme="minorEastAsia" w:eastAsiaTheme="minorEastAsia" w:hAnsiTheme="minorEastAsia"/>
              </w:rPr>
            </w:pPr>
            <w:r w:rsidRPr="00564F12">
              <w:rPr>
                <w:rFonts w:asciiTheme="minorEastAsia" w:eastAsiaTheme="minorEastAsia" w:hAnsiTheme="minorEastAsia" w:hint="eastAsia"/>
              </w:rPr>
              <w:t>□該当なし</w:t>
            </w:r>
          </w:p>
          <w:p w:rsidR="00C90527" w:rsidRPr="00564F12" w:rsidRDefault="00C90527" w:rsidP="00C90527">
            <w:pPr>
              <w:pStyle w:val="af6"/>
              <w:ind w:left="160"/>
              <w:rPr>
                <w:rFonts w:asciiTheme="minorEastAsia" w:eastAsiaTheme="minorEastAsia" w:hAnsiTheme="minorEastAsia"/>
              </w:rPr>
            </w:pPr>
          </w:p>
        </w:tc>
      </w:tr>
    </w:tbl>
    <w:p w:rsidR="00050B6F" w:rsidRDefault="00D041CB" w:rsidP="00954E89">
      <w:pPr>
        <w:rPr>
          <w:sz w:val="20"/>
          <w:szCs w:val="20"/>
        </w:rPr>
      </w:pPr>
      <w:r>
        <w:rPr>
          <w:sz w:val="20"/>
          <w:szCs w:val="20"/>
        </w:rPr>
        <w:br w:type="page"/>
      </w:r>
    </w:p>
    <w:p w:rsidR="00282220" w:rsidRDefault="00282220" w:rsidP="00954E89">
      <w:pPr>
        <w:rPr>
          <w:rFonts w:asciiTheme="majorEastAsia" w:eastAsiaTheme="majorEastAsia" w:hAnsiTheme="majorEastAsia"/>
          <w:sz w:val="20"/>
          <w:szCs w:val="20"/>
        </w:rPr>
      </w:pPr>
    </w:p>
    <w:p w:rsidR="00954E89" w:rsidRPr="00560E50" w:rsidRDefault="006050FC" w:rsidP="00282220">
      <w:pPr>
        <w:pStyle w:val="af0"/>
      </w:pPr>
      <w:r w:rsidRPr="00560E50">
        <w:rPr>
          <w:rFonts w:hint="eastAsia"/>
        </w:rPr>
        <w:t>第</w:t>
      </w:r>
      <w:r w:rsidR="00C95140" w:rsidRPr="00564F12">
        <w:rPr>
          <w:rFonts w:hint="eastAsia"/>
        </w:rPr>
        <w:t>８</w:t>
      </w:r>
      <w:r w:rsidRPr="00564F12">
        <w:rPr>
          <w:rFonts w:hint="eastAsia"/>
        </w:rPr>
        <w:t xml:space="preserve">　</w:t>
      </w:r>
      <w:r w:rsidRPr="00560E50">
        <w:rPr>
          <w:rFonts w:hint="eastAsia"/>
        </w:rPr>
        <w:t>業務管理体制の整備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0086"/>
        <w:gridCol w:w="2268"/>
        <w:gridCol w:w="1304"/>
      </w:tblGrid>
      <w:tr w:rsidR="00925E7B" w:rsidRPr="00E8052F" w:rsidTr="0087078A">
        <w:tc>
          <w:tcPr>
            <w:tcW w:w="1456" w:type="dxa"/>
            <w:shd w:val="clear" w:color="auto" w:fill="FFFF00"/>
            <w:vAlign w:val="center"/>
          </w:tcPr>
          <w:p w:rsidR="00925E7B" w:rsidRPr="00E8052F" w:rsidRDefault="00925E7B" w:rsidP="00282220">
            <w:pPr>
              <w:pStyle w:val="afa"/>
            </w:pPr>
            <w:r w:rsidRPr="00E8052F">
              <w:rPr>
                <w:rFonts w:hint="eastAsia"/>
              </w:rPr>
              <w:t>主眼事項</w:t>
            </w:r>
          </w:p>
        </w:tc>
        <w:tc>
          <w:tcPr>
            <w:tcW w:w="10086" w:type="dxa"/>
            <w:shd w:val="clear" w:color="auto" w:fill="FFFF00"/>
            <w:vAlign w:val="center"/>
          </w:tcPr>
          <w:p w:rsidR="00925E7B" w:rsidRPr="00E8052F" w:rsidRDefault="00925E7B" w:rsidP="00282220">
            <w:pPr>
              <w:pStyle w:val="afa"/>
            </w:pPr>
            <w:r w:rsidRPr="00E8052F">
              <w:rPr>
                <w:rFonts w:hint="eastAsia"/>
              </w:rPr>
              <w:t>着眼点</w:t>
            </w:r>
          </w:p>
        </w:tc>
        <w:tc>
          <w:tcPr>
            <w:tcW w:w="2268" w:type="dxa"/>
            <w:shd w:val="clear" w:color="auto" w:fill="FFFF00"/>
            <w:vAlign w:val="center"/>
          </w:tcPr>
          <w:p w:rsidR="00925E7B" w:rsidRPr="00E8052F" w:rsidRDefault="00925E7B" w:rsidP="00282220">
            <w:pPr>
              <w:pStyle w:val="afa"/>
            </w:pPr>
            <w:r w:rsidRPr="00E8052F">
              <w:rPr>
                <w:rFonts w:hint="eastAsia"/>
              </w:rPr>
              <w:t>根拠法令等</w:t>
            </w:r>
          </w:p>
        </w:tc>
        <w:tc>
          <w:tcPr>
            <w:tcW w:w="1304" w:type="dxa"/>
            <w:shd w:val="clear" w:color="auto" w:fill="FFFF00"/>
            <w:vAlign w:val="center"/>
          </w:tcPr>
          <w:p w:rsidR="00925E7B" w:rsidRPr="00E8052F" w:rsidRDefault="00925E7B" w:rsidP="00282220">
            <w:pPr>
              <w:pStyle w:val="afa"/>
            </w:pPr>
            <w:r w:rsidRPr="00E8052F">
              <w:rPr>
                <w:rFonts w:hint="eastAsia"/>
              </w:rPr>
              <w:t>自主点検結果</w:t>
            </w:r>
          </w:p>
        </w:tc>
      </w:tr>
      <w:tr w:rsidR="00925E7B" w:rsidRPr="00E8052F" w:rsidTr="00DF03CB">
        <w:trPr>
          <w:trHeight w:val="3646"/>
        </w:trPr>
        <w:tc>
          <w:tcPr>
            <w:tcW w:w="1456" w:type="dxa"/>
            <w:shd w:val="clear" w:color="auto" w:fill="auto"/>
          </w:tcPr>
          <w:p w:rsidR="00925E7B" w:rsidRPr="00E8052F" w:rsidRDefault="00925E7B" w:rsidP="00282220">
            <w:pPr>
              <w:pStyle w:val="af2"/>
              <w:ind w:left="320" w:hanging="320"/>
            </w:pPr>
          </w:p>
          <w:p w:rsidR="00925E7B" w:rsidRPr="00E8052F" w:rsidRDefault="00925E7B" w:rsidP="00282220">
            <w:pPr>
              <w:pStyle w:val="af2"/>
              <w:ind w:left="320" w:hanging="320"/>
            </w:pPr>
            <w:r w:rsidRPr="00E8052F">
              <w:rPr>
                <w:rFonts w:hint="eastAsia"/>
              </w:rPr>
              <w:t>１　業務管理体制の整備</w:t>
            </w:r>
          </w:p>
        </w:tc>
        <w:tc>
          <w:tcPr>
            <w:tcW w:w="10086" w:type="dxa"/>
            <w:shd w:val="clear" w:color="auto" w:fill="auto"/>
          </w:tcPr>
          <w:p w:rsidR="00925E7B" w:rsidRPr="00E8052F" w:rsidRDefault="00925E7B" w:rsidP="00282220">
            <w:pPr>
              <w:pStyle w:val="af4"/>
            </w:pPr>
          </w:p>
          <w:p w:rsidR="00925E7B" w:rsidRPr="00E8052F" w:rsidRDefault="00925E7B" w:rsidP="00282220">
            <w:pPr>
              <w:pStyle w:val="af4"/>
            </w:pPr>
            <w:r w:rsidRPr="00E8052F">
              <w:rPr>
                <w:rFonts w:hint="eastAsia"/>
              </w:rPr>
              <w:t>（１）業務管理体制を整備し、届出をしているか。</w:t>
            </w:r>
          </w:p>
          <w:p w:rsidR="00925E7B" w:rsidRPr="00E8052F" w:rsidRDefault="00925E7B" w:rsidP="00282220">
            <w:pPr>
              <w:pStyle w:val="afc"/>
              <w:ind w:left="320" w:hanging="160"/>
            </w:pPr>
            <w:r w:rsidRPr="00E8052F">
              <w:rPr>
                <w:rFonts w:hint="eastAsia"/>
              </w:rPr>
              <w:t>①指定事業所等が２以上の都道府県に所在する事業者→厚生労働大臣に届出</w:t>
            </w:r>
          </w:p>
          <w:p w:rsidR="00925E7B" w:rsidRPr="00E8052F" w:rsidRDefault="00925E7B" w:rsidP="00282220">
            <w:pPr>
              <w:pStyle w:val="afc"/>
              <w:ind w:left="320" w:hanging="160"/>
            </w:pPr>
            <w:r w:rsidRPr="00E8052F">
              <w:rPr>
                <w:rFonts w:hint="eastAsia"/>
              </w:rPr>
              <w:t>②指定事業所等が１の指定都市に所在する事業者→指定都市の長に届出</w:t>
            </w:r>
          </w:p>
          <w:p w:rsidR="00925E7B" w:rsidRPr="00E8052F" w:rsidRDefault="00925E7B" w:rsidP="00282220">
            <w:pPr>
              <w:pStyle w:val="afc"/>
              <w:ind w:left="320" w:hanging="160"/>
            </w:pPr>
            <w:r w:rsidRPr="00E8052F">
              <w:rPr>
                <w:rFonts w:hint="eastAsia"/>
              </w:rPr>
              <w:t>③指定事業所等が１の中核市に所在する事業者→中核市の長に届出</w:t>
            </w:r>
          </w:p>
          <w:p w:rsidR="00925E7B" w:rsidRPr="00E8052F" w:rsidRDefault="00925E7B" w:rsidP="00282220">
            <w:pPr>
              <w:pStyle w:val="afc"/>
              <w:ind w:left="320" w:hanging="160"/>
            </w:pPr>
            <w:r w:rsidRPr="00E8052F">
              <w:rPr>
                <w:rFonts w:hint="eastAsia"/>
              </w:rPr>
              <w:t>④①～③以外の事業者→都道府県知事に届出</w:t>
            </w:r>
          </w:p>
          <w:p w:rsidR="00925E7B" w:rsidRPr="00E8052F" w:rsidRDefault="00925E7B" w:rsidP="00282220">
            <w:pPr>
              <w:pStyle w:val="af4"/>
            </w:pPr>
          </w:p>
          <w:tbl>
            <w:tblPr>
              <w:tblW w:w="7424"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223"/>
              <w:gridCol w:w="1942"/>
              <w:gridCol w:w="1943"/>
              <w:gridCol w:w="2316"/>
            </w:tblGrid>
            <w:tr w:rsidR="00925E7B" w:rsidRPr="00E8052F" w:rsidTr="0035056D">
              <w:trPr>
                <w:trHeight w:val="263"/>
              </w:trPr>
              <w:tc>
                <w:tcPr>
                  <w:tcW w:w="1223"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rFonts w:hint="eastAsia"/>
                      <w:snapToGrid w:val="0"/>
                    </w:rPr>
                    <w:t>事業所等の数</w:t>
                  </w:r>
                </w:p>
              </w:tc>
              <w:tc>
                <w:tcPr>
                  <w:tcW w:w="1942"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snapToGrid w:val="0"/>
                    </w:rPr>
                    <w:t>20</w:t>
                  </w:r>
                  <w:r w:rsidRPr="00E8052F">
                    <w:rPr>
                      <w:rFonts w:hint="eastAsia"/>
                      <w:snapToGrid w:val="0"/>
                    </w:rPr>
                    <w:t>未満</w:t>
                  </w:r>
                </w:p>
              </w:tc>
              <w:tc>
                <w:tcPr>
                  <w:tcW w:w="1943"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snapToGrid w:val="0"/>
                    </w:rPr>
                    <w:t>20</w:t>
                  </w:r>
                  <w:r w:rsidRPr="00E8052F">
                    <w:rPr>
                      <w:rFonts w:hint="eastAsia"/>
                      <w:snapToGrid w:val="0"/>
                    </w:rPr>
                    <w:t>以上</w:t>
                  </w:r>
                  <w:r w:rsidRPr="00E8052F">
                    <w:rPr>
                      <w:snapToGrid w:val="0"/>
                    </w:rPr>
                    <w:t>100</w:t>
                  </w:r>
                  <w:r w:rsidRPr="00E8052F">
                    <w:rPr>
                      <w:rFonts w:hint="eastAsia"/>
                      <w:snapToGrid w:val="0"/>
                    </w:rPr>
                    <w:t>未満</w:t>
                  </w:r>
                </w:p>
              </w:tc>
              <w:tc>
                <w:tcPr>
                  <w:tcW w:w="2316" w:type="dxa"/>
                  <w:tcBorders>
                    <w:top w:val="single" w:sz="4" w:space="0" w:color="auto"/>
                    <w:left w:val="single" w:sz="4" w:space="0" w:color="auto"/>
                    <w:bottom w:val="single" w:sz="4" w:space="0" w:color="auto"/>
                    <w:right w:val="single" w:sz="4" w:space="0" w:color="auto"/>
                  </w:tcBorders>
                  <w:vAlign w:val="center"/>
                </w:tcPr>
                <w:p w:rsidR="00925E7B" w:rsidRPr="00E8052F" w:rsidRDefault="00925E7B" w:rsidP="006D613B">
                  <w:pPr>
                    <w:pStyle w:val="afa"/>
                    <w:rPr>
                      <w:snapToGrid w:val="0"/>
                    </w:rPr>
                  </w:pPr>
                  <w:r w:rsidRPr="00E8052F">
                    <w:rPr>
                      <w:snapToGrid w:val="0"/>
                    </w:rPr>
                    <w:t>100</w:t>
                  </w:r>
                  <w:r w:rsidRPr="00E8052F">
                    <w:rPr>
                      <w:rFonts w:hint="eastAsia"/>
                      <w:snapToGrid w:val="0"/>
                    </w:rPr>
                    <w:t>以上</w:t>
                  </w:r>
                </w:p>
              </w:tc>
            </w:tr>
            <w:tr w:rsidR="00925E7B" w:rsidRPr="00E8052F" w:rsidTr="0035056D">
              <w:trPr>
                <w:trHeight w:val="263"/>
              </w:trPr>
              <w:tc>
                <w:tcPr>
                  <w:tcW w:w="1223" w:type="dxa"/>
                  <w:vMerge w:val="restart"/>
                  <w:tcBorders>
                    <w:top w:val="single" w:sz="4" w:space="0" w:color="auto"/>
                    <w:left w:val="single" w:sz="4" w:space="0" w:color="auto"/>
                    <w:right w:val="single" w:sz="4" w:space="0" w:color="auto"/>
                  </w:tcBorders>
                </w:tcPr>
                <w:p w:rsidR="00925E7B" w:rsidRPr="00E8052F" w:rsidRDefault="00925E7B" w:rsidP="006D613B">
                  <w:pPr>
                    <w:pStyle w:val="afa"/>
                    <w:rPr>
                      <w:snapToGrid w:val="0"/>
                    </w:rPr>
                  </w:pPr>
                </w:p>
                <w:p w:rsidR="00925E7B" w:rsidRPr="00E8052F" w:rsidRDefault="00925E7B" w:rsidP="006D613B">
                  <w:pPr>
                    <w:pStyle w:val="afa"/>
                    <w:rPr>
                      <w:snapToGrid w:val="0"/>
                    </w:rPr>
                  </w:pPr>
                  <w:r w:rsidRPr="00E8052F">
                    <w:rPr>
                      <w:rFonts w:hint="eastAsia"/>
                      <w:snapToGrid w:val="0"/>
                    </w:rPr>
                    <w:t>業務管理体制</w:t>
                  </w:r>
                </w:p>
                <w:p w:rsidR="00925E7B" w:rsidRPr="00E8052F" w:rsidRDefault="00925E7B" w:rsidP="006D613B">
                  <w:pPr>
                    <w:pStyle w:val="afa"/>
                    <w:rPr>
                      <w:snapToGrid w:val="0"/>
                    </w:rPr>
                  </w:pPr>
                  <w:r w:rsidRPr="00E8052F">
                    <w:rPr>
                      <w:rFonts w:hint="eastAsia"/>
                      <w:snapToGrid w:val="0"/>
                    </w:rPr>
                    <w:t>の内容</w:t>
                  </w:r>
                </w:p>
              </w:tc>
              <w:tc>
                <w:tcPr>
                  <w:tcW w:w="1942" w:type="dxa"/>
                  <w:tcBorders>
                    <w:top w:val="single" w:sz="4" w:space="0" w:color="auto"/>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法令遵守責任者の選任</w:t>
                  </w:r>
                </w:p>
              </w:tc>
              <w:tc>
                <w:tcPr>
                  <w:tcW w:w="1943" w:type="dxa"/>
                  <w:tcBorders>
                    <w:top w:val="single" w:sz="4" w:space="0" w:color="auto"/>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法令遵守責任者の選任</w:t>
                  </w:r>
                </w:p>
              </w:tc>
              <w:tc>
                <w:tcPr>
                  <w:tcW w:w="2316" w:type="dxa"/>
                  <w:tcBorders>
                    <w:top w:val="single" w:sz="4" w:space="0" w:color="auto"/>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法令遵守責任者の選任</w:t>
                  </w:r>
                </w:p>
              </w:tc>
            </w:tr>
            <w:tr w:rsidR="00925E7B" w:rsidRPr="00E8052F" w:rsidTr="0035056D">
              <w:trPr>
                <w:trHeight w:val="263"/>
              </w:trPr>
              <w:tc>
                <w:tcPr>
                  <w:tcW w:w="1223" w:type="dxa"/>
                  <w:vMerge/>
                  <w:tcBorders>
                    <w:left w:val="single" w:sz="4" w:space="0" w:color="auto"/>
                    <w:right w:val="single" w:sz="4" w:space="0" w:color="auto"/>
                  </w:tcBorders>
                </w:tcPr>
                <w:p w:rsidR="00925E7B" w:rsidRPr="00E8052F" w:rsidRDefault="00925E7B" w:rsidP="006D613B">
                  <w:pPr>
                    <w:pStyle w:val="afa"/>
                    <w:rPr>
                      <w:snapToGrid w:val="0"/>
                    </w:rPr>
                  </w:pPr>
                </w:p>
              </w:tc>
              <w:tc>
                <w:tcPr>
                  <w:tcW w:w="1942" w:type="dxa"/>
                  <w:tcBorders>
                    <w:left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法令遵守規程の整備</w:t>
                  </w:r>
                </w:p>
              </w:tc>
              <w:tc>
                <w:tcPr>
                  <w:tcW w:w="2316" w:type="dxa"/>
                  <w:tcBorders>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法令遵守規程の整備</w:t>
                  </w:r>
                </w:p>
              </w:tc>
            </w:tr>
            <w:tr w:rsidR="00925E7B" w:rsidRPr="00E8052F" w:rsidTr="0035056D">
              <w:trPr>
                <w:trHeight w:val="263"/>
              </w:trPr>
              <w:tc>
                <w:tcPr>
                  <w:tcW w:w="1223" w:type="dxa"/>
                  <w:vMerge/>
                  <w:tcBorders>
                    <w:left w:val="single" w:sz="4" w:space="0" w:color="auto"/>
                    <w:bottom w:val="single" w:sz="4" w:space="0" w:color="auto"/>
                    <w:right w:val="single" w:sz="4" w:space="0" w:color="auto"/>
                  </w:tcBorders>
                </w:tcPr>
                <w:p w:rsidR="00925E7B" w:rsidRPr="00E8052F" w:rsidRDefault="00925E7B" w:rsidP="006D613B">
                  <w:pPr>
                    <w:pStyle w:val="afa"/>
                    <w:rPr>
                      <w:snapToGrid w:val="0"/>
                    </w:rPr>
                  </w:pPr>
                </w:p>
              </w:tc>
              <w:tc>
                <w:tcPr>
                  <w:tcW w:w="1942"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2316" w:type="dxa"/>
                  <w:tcBorders>
                    <w:left w:val="single" w:sz="4" w:space="0" w:color="auto"/>
                    <w:bottom w:val="single" w:sz="4" w:space="0" w:color="auto"/>
                    <w:right w:val="single" w:sz="4" w:space="0" w:color="auto"/>
                  </w:tcBorders>
                  <w:vAlign w:val="center"/>
                </w:tcPr>
                <w:p w:rsidR="00925E7B" w:rsidRPr="00E8052F" w:rsidRDefault="00925E7B" w:rsidP="00282220">
                  <w:pPr>
                    <w:pStyle w:val="af4"/>
                    <w:ind w:left="142" w:hanging="142"/>
                    <w:rPr>
                      <w:snapToGrid w:val="0"/>
                      <w:spacing w:val="-4"/>
                      <w:kern w:val="0"/>
                      <w:sz w:val="15"/>
                      <w:szCs w:val="15"/>
                    </w:rPr>
                  </w:pPr>
                  <w:r w:rsidRPr="00E8052F">
                    <w:rPr>
                      <w:rFonts w:hint="eastAsia"/>
                      <w:snapToGrid w:val="0"/>
                      <w:spacing w:val="-4"/>
                      <w:kern w:val="0"/>
                      <w:sz w:val="15"/>
                      <w:szCs w:val="15"/>
                    </w:rPr>
                    <w:t>業務執行状況の定期的な監査</w:t>
                  </w:r>
                </w:p>
              </w:tc>
            </w:tr>
            <w:tr w:rsidR="00925E7B" w:rsidRPr="00E8052F" w:rsidTr="0035056D">
              <w:trPr>
                <w:trHeight w:val="263"/>
              </w:trPr>
              <w:tc>
                <w:tcPr>
                  <w:tcW w:w="1223" w:type="dxa"/>
                  <w:vMerge w:val="restart"/>
                  <w:tcBorders>
                    <w:top w:val="single" w:sz="4" w:space="0" w:color="auto"/>
                    <w:left w:val="single" w:sz="4" w:space="0" w:color="auto"/>
                    <w:right w:val="single" w:sz="4" w:space="0" w:color="auto"/>
                  </w:tcBorders>
                  <w:vAlign w:val="center"/>
                </w:tcPr>
                <w:p w:rsidR="00925E7B" w:rsidRPr="00E8052F" w:rsidRDefault="00925E7B" w:rsidP="006D613B">
                  <w:pPr>
                    <w:pStyle w:val="afa"/>
                    <w:rPr>
                      <w:snapToGrid w:val="0"/>
                    </w:rPr>
                  </w:pPr>
                  <w:r w:rsidRPr="00E8052F">
                    <w:rPr>
                      <w:rFonts w:hint="eastAsia"/>
                      <w:snapToGrid w:val="0"/>
                    </w:rPr>
                    <w:t>届出事項</w:t>
                  </w:r>
                </w:p>
              </w:tc>
              <w:tc>
                <w:tcPr>
                  <w:tcW w:w="1942" w:type="dxa"/>
                  <w:tcBorders>
                    <w:top w:val="single" w:sz="4" w:space="0" w:color="auto"/>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法令遵守責任者の氏名</w:t>
                  </w:r>
                </w:p>
              </w:tc>
              <w:tc>
                <w:tcPr>
                  <w:tcW w:w="1943" w:type="dxa"/>
                  <w:tcBorders>
                    <w:top w:val="single" w:sz="4" w:space="0" w:color="auto"/>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法令遵守責任者の氏名</w:t>
                  </w:r>
                </w:p>
              </w:tc>
              <w:tc>
                <w:tcPr>
                  <w:tcW w:w="2316" w:type="dxa"/>
                  <w:tcBorders>
                    <w:top w:val="single" w:sz="4" w:space="0" w:color="auto"/>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法令遵守責任者の氏名</w:t>
                  </w:r>
                </w:p>
              </w:tc>
            </w:tr>
            <w:tr w:rsidR="00925E7B" w:rsidRPr="00E8052F" w:rsidTr="0035056D">
              <w:trPr>
                <w:trHeight w:val="263"/>
              </w:trPr>
              <w:tc>
                <w:tcPr>
                  <w:tcW w:w="1223" w:type="dxa"/>
                  <w:vMerge/>
                  <w:tcBorders>
                    <w:left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p>
              </w:tc>
              <w:tc>
                <w:tcPr>
                  <w:tcW w:w="1942" w:type="dxa"/>
                  <w:tcBorders>
                    <w:left w:val="single" w:sz="4" w:space="0" w:color="auto"/>
                    <w:bottom w:val="dotted"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法令遵守規程の概要</w:t>
                  </w:r>
                </w:p>
              </w:tc>
              <w:tc>
                <w:tcPr>
                  <w:tcW w:w="2316" w:type="dxa"/>
                  <w:tcBorders>
                    <w:left w:val="single" w:sz="4" w:space="0" w:color="auto"/>
                    <w:bottom w:val="dotted"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法令遵守規程の概要</w:t>
                  </w:r>
                </w:p>
              </w:tc>
            </w:tr>
            <w:tr w:rsidR="00925E7B" w:rsidRPr="00E8052F" w:rsidTr="0035056D">
              <w:trPr>
                <w:trHeight w:val="263"/>
              </w:trPr>
              <w:tc>
                <w:tcPr>
                  <w:tcW w:w="1223" w:type="dxa"/>
                  <w:vMerge/>
                  <w:tcBorders>
                    <w:left w:val="single" w:sz="4" w:space="0" w:color="auto"/>
                    <w:bottom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p>
              </w:tc>
              <w:tc>
                <w:tcPr>
                  <w:tcW w:w="1942"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1943" w:type="dxa"/>
                  <w:tcBorders>
                    <w:left w:val="single" w:sz="4" w:space="0" w:color="auto"/>
                    <w:bottom w:val="single" w:sz="4" w:space="0" w:color="auto"/>
                    <w:right w:val="single" w:sz="4" w:space="0" w:color="auto"/>
                    <w:tl2br w:val="dotted" w:sz="4" w:space="0" w:color="auto"/>
                  </w:tcBorders>
                  <w:vAlign w:val="center"/>
                </w:tcPr>
                <w:p w:rsidR="00925E7B" w:rsidRPr="00E8052F" w:rsidRDefault="00925E7B" w:rsidP="00282220">
                  <w:pPr>
                    <w:pStyle w:val="af4"/>
                    <w:ind w:left="150" w:hanging="150"/>
                    <w:rPr>
                      <w:snapToGrid w:val="0"/>
                      <w:kern w:val="0"/>
                      <w:sz w:val="15"/>
                      <w:szCs w:val="15"/>
                    </w:rPr>
                  </w:pPr>
                </w:p>
              </w:tc>
              <w:tc>
                <w:tcPr>
                  <w:tcW w:w="2316" w:type="dxa"/>
                  <w:tcBorders>
                    <w:left w:val="single" w:sz="4" w:space="0" w:color="auto"/>
                    <w:bottom w:val="single" w:sz="4" w:space="0" w:color="auto"/>
                    <w:right w:val="single" w:sz="4" w:space="0" w:color="auto"/>
                  </w:tcBorders>
                  <w:vAlign w:val="center"/>
                </w:tcPr>
                <w:p w:rsidR="00925E7B" w:rsidRPr="00E8052F" w:rsidRDefault="00925E7B" w:rsidP="00282220">
                  <w:pPr>
                    <w:pStyle w:val="af4"/>
                    <w:ind w:left="150" w:hanging="150"/>
                    <w:rPr>
                      <w:snapToGrid w:val="0"/>
                      <w:kern w:val="0"/>
                      <w:sz w:val="15"/>
                      <w:szCs w:val="15"/>
                    </w:rPr>
                  </w:pPr>
                  <w:r w:rsidRPr="00E8052F">
                    <w:rPr>
                      <w:rFonts w:hint="eastAsia"/>
                      <w:snapToGrid w:val="0"/>
                      <w:kern w:val="0"/>
                      <w:sz w:val="15"/>
                      <w:szCs w:val="15"/>
                    </w:rPr>
                    <w:t>業務執行状況の監査方法の概要</w:t>
                  </w:r>
                </w:p>
              </w:tc>
            </w:tr>
          </w:tbl>
          <w:p w:rsidR="00925E7B" w:rsidRPr="00E8052F" w:rsidRDefault="00925E7B" w:rsidP="00282220">
            <w:pPr>
              <w:pStyle w:val="af4"/>
            </w:pPr>
          </w:p>
        </w:tc>
        <w:tc>
          <w:tcPr>
            <w:tcW w:w="2268" w:type="dxa"/>
            <w:shd w:val="clear" w:color="auto" w:fill="auto"/>
          </w:tcPr>
          <w:p w:rsidR="00925E7B" w:rsidRPr="00E8052F" w:rsidRDefault="00925E7B" w:rsidP="00282220">
            <w:pPr>
              <w:pStyle w:val="af4"/>
            </w:pPr>
          </w:p>
          <w:p w:rsidR="00925E7B" w:rsidRPr="00E8052F" w:rsidRDefault="00925E7B" w:rsidP="00282220">
            <w:pPr>
              <w:pStyle w:val="af4"/>
            </w:pPr>
            <w:r w:rsidRPr="00E8052F">
              <w:rPr>
                <w:rFonts w:hint="eastAsia"/>
              </w:rPr>
              <w:t>・法第51条の2第2項</w:t>
            </w:r>
          </w:p>
          <w:p w:rsidR="00925E7B" w:rsidRDefault="00925E7B" w:rsidP="00937216">
            <w:pPr>
              <w:pStyle w:val="af4"/>
            </w:pPr>
            <w:r w:rsidRPr="00E8052F">
              <w:rPr>
                <w:rFonts w:hint="eastAsia"/>
              </w:rPr>
              <w:t>・法施行規則第34条の27、28</w:t>
            </w: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DE0EF6" w:rsidRDefault="00DE0EF6" w:rsidP="00937216">
            <w:pPr>
              <w:pStyle w:val="af4"/>
            </w:pPr>
          </w:p>
          <w:p w:rsidR="00925E7B" w:rsidRDefault="00925E7B" w:rsidP="00937216">
            <w:pPr>
              <w:pStyle w:val="af4"/>
            </w:pPr>
          </w:p>
          <w:p w:rsidR="00925E7B" w:rsidRDefault="00925E7B" w:rsidP="00937216">
            <w:pPr>
              <w:pStyle w:val="af4"/>
            </w:pPr>
          </w:p>
          <w:p w:rsidR="00925E7B" w:rsidRDefault="00925E7B" w:rsidP="00937216">
            <w:pPr>
              <w:pStyle w:val="af4"/>
            </w:pPr>
          </w:p>
          <w:p w:rsidR="00925E7B" w:rsidRPr="00E8052F" w:rsidRDefault="00925E7B" w:rsidP="00937216">
            <w:pPr>
              <w:pStyle w:val="af4"/>
            </w:pPr>
          </w:p>
        </w:tc>
        <w:tc>
          <w:tcPr>
            <w:tcW w:w="1304" w:type="dxa"/>
            <w:shd w:val="clear" w:color="auto" w:fill="auto"/>
          </w:tcPr>
          <w:p w:rsidR="00925E7B" w:rsidRPr="00E8052F" w:rsidRDefault="00925E7B" w:rsidP="00282220">
            <w:pPr>
              <w:pStyle w:val="af6"/>
              <w:ind w:left="160"/>
            </w:pPr>
          </w:p>
          <w:p w:rsidR="00925E7B" w:rsidRPr="00E8052F" w:rsidRDefault="00925E7B" w:rsidP="00282220">
            <w:pPr>
              <w:pStyle w:val="af6"/>
              <w:ind w:left="160"/>
            </w:pPr>
            <w:r w:rsidRPr="00E8052F">
              <w:rPr>
                <w:rFonts w:hint="eastAsia"/>
              </w:rPr>
              <w:t>□適</w:t>
            </w:r>
          </w:p>
          <w:p w:rsidR="00925E7B" w:rsidRPr="00E8052F" w:rsidRDefault="00925E7B" w:rsidP="00282220">
            <w:pPr>
              <w:pStyle w:val="af6"/>
              <w:ind w:left="160"/>
            </w:pPr>
            <w:r w:rsidRPr="00E8052F">
              <w:rPr>
                <w:rFonts w:hint="eastAsia"/>
              </w:rPr>
              <w:t>□不適</w:t>
            </w:r>
          </w:p>
        </w:tc>
      </w:tr>
    </w:tbl>
    <w:p w:rsidR="00954E89" w:rsidRPr="006D613B" w:rsidRDefault="00954E89" w:rsidP="009333E4"/>
    <w:sectPr w:rsidR="00954E89" w:rsidRPr="006D613B" w:rsidSect="00A75C59">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BE" w:rsidRDefault="00FF7BBE">
      <w:r>
        <w:separator/>
      </w:r>
    </w:p>
  </w:endnote>
  <w:endnote w:type="continuationSeparator" w:id="0">
    <w:p w:rsidR="00FF7BBE" w:rsidRDefault="00FF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Pr="00F20230" w:rsidRDefault="00FF7BBE" w:rsidP="00F20230">
    <w:pPr>
      <w:pStyle w:val="afe"/>
    </w:pPr>
    <w:r w:rsidRPr="00F20230">
      <w:rPr>
        <w:rStyle w:val="a7"/>
      </w:rPr>
      <w:fldChar w:fldCharType="begin"/>
    </w:r>
    <w:r w:rsidRPr="00F20230">
      <w:rPr>
        <w:rStyle w:val="a7"/>
      </w:rPr>
      <w:instrText xml:space="preserve"> PAGE </w:instrText>
    </w:r>
    <w:r w:rsidRPr="00F20230">
      <w:rPr>
        <w:rStyle w:val="a7"/>
      </w:rPr>
      <w:fldChar w:fldCharType="separate"/>
    </w:r>
    <w:r w:rsidR="008D32EC">
      <w:rPr>
        <w:rStyle w:val="a7"/>
        <w:noProof/>
      </w:rPr>
      <w:t>20</w:t>
    </w:r>
    <w:r w:rsidRPr="00F20230">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BE" w:rsidRDefault="00FF7BBE">
      <w:r>
        <w:separator/>
      </w:r>
    </w:p>
  </w:footnote>
  <w:footnote w:type="continuationSeparator" w:id="0">
    <w:p w:rsidR="00FF7BBE" w:rsidRDefault="00FF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0B1"/>
    <w:multiLevelType w:val="hybridMultilevel"/>
    <w:tmpl w:val="88A462F2"/>
    <w:lvl w:ilvl="0" w:tplc="BEF8D082">
      <w:start w:val="1"/>
      <w:numFmt w:val="ideographEnclosedCircle"/>
      <w:lvlText w:val="%1"/>
      <w:lvlJc w:val="left"/>
      <w:pPr>
        <w:ind w:left="680" w:hanging="360"/>
      </w:pPr>
      <w:rPr>
        <w:rFonts w:hint="default"/>
      </w:rPr>
    </w:lvl>
    <w:lvl w:ilvl="1" w:tplc="8D80D1C4" w:tentative="1">
      <w:start w:val="1"/>
      <w:numFmt w:val="aiueoFullWidth"/>
      <w:lvlText w:val="(%2)"/>
      <w:lvlJc w:val="left"/>
      <w:pPr>
        <w:ind w:left="1160" w:hanging="420"/>
      </w:pPr>
    </w:lvl>
    <w:lvl w:ilvl="2" w:tplc="E10C036A" w:tentative="1">
      <w:start w:val="1"/>
      <w:numFmt w:val="decimalEnclosedCircle"/>
      <w:lvlText w:val="%3"/>
      <w:lvlJc w:val="left"/>
      <w:pPr>
        <w:ind w:left="1580" w:hanging="420"/>
      </w:pPr>
    </w:lvl>
    <w:lvl w:ilvl="3" w:tplc="77A44A8C" w:tentative="1">
      <w:start w:val="1"/>
      <w:numFmt w:val="decimal"/>
      <w:lvlText w:val="%4."/>
      <w:lvlJc w:val="left"/>
      <w:pPr>
        <w:ind w:left="2000" w:hanging="420"/>
      </w:pPr>
    </w:lvl>
    <w:lvl w:ilvl="4" w:tplc="5544821C" w:tentative="1">
      <w:start w:val="1"/>
      <w:numFmt w:val="aiueoFullWidth"/>
      <w:lvlText w:val="(%5)"/>
      <w:lvlJc w:val="left"/>
      <w:pPr>
        <w:ind w:left="2420" w:hanging="420"/>
      </w:pPr>
    </w:lvl>
    <w:lvl w:ilvl="5" w:tplc="D4706CC0" w:tentative="1">
      <w:start w:val="1"/>
      <w:numFmt w:val="decimalEnclosedCircle"/>
      <w:lvlText w:val="%6"/>
      <w:lvlJc w:val="left"/>
      <w:pPr>
        <w:ind w:left="2840" w:hanging="420"/>
      </w:pPr>
    </w:lvl>
    <w:lvl w:ilvl="6" w:tplc="96D63CE0" w:tentative="1">
      <w:start w:val="1"/>
      <w:numFmt w:val="decimal"/>
      <w:lvlText w:val="%7."/>
      <w:lvlJc w:val="left"/>
      <w:pPr>
        <w:ind w:left="3260" w:hanging="420"/>
      </w:pPr>
    </w:lvl>
    <w:lvl w:ilvl="7" w:tplc="C608DA42" w:tentative="1">
      <w:start w:val="1"/>
      <w:numFmt w:val="aiueoFullWidth"/>
      <w:lvlText w:val="(%8)"/>
      <w:lvlJc w:val="left"/>
      <w:pPr>
        <w:ind w:left="3680" w:hanging="420"/>
      </w:pPr>
    </w:lvl>
    <w:lvl w:ilvl="8" w:tplc="8ECA42A4" w:tentative="1">
      <w:start w:val="1"/>
      <w:numFmt w:val="decimalEnclosedCircle"/>
      <w:lvlText w:val="%9"/>
      <w:lvlJc w:val="left"/>
      <w:pPr>
        <w:ind w:left="4100" w:hanging="420"/>
      </w:pPr>
    </w:lvl>
  </w:abstractNum>
  <w:abstractNum w:abstractNumId="1" w15:restartNumberingAfterBreak="0">
    <w:nsid w:val="176E0E9C"/>
    <w:multiLevelType w:val="hybridMultilevel"/>
    <w:tmpl w:val="41142D42"/>
    <w:lvl w:ilvl="0" w:tplc="395CD272">
      <w:start w:val="24"/>
      <w:numFmt w:val="bullet"/>
      <w:lvlText w:val="※"/>
      <w:lvlJc w:val="left"/>
      <w:pPr>
        <w:ind w:left="360" w:hanging="360"/>
      </w:pPr>
      <w:rPr>
        <w:rFonts w:ascii="(日本語用と同じフォント)" w:eastAsia="(日本語用と同じフォント)" w:hAnsi="(日本語用と同じフォント)" w:cs="(日本語用と同じフォント)" w:hint="eastAsia"/>
      </w:rPr>
    </w:lvl>
    <w:lvl w:ilvl="1" w:tplc="E9A88752" w:tentative="1">
      <w:start w:val="1"/>
      <w:numFmt w:val="bullet"/>
      <w:lvlText w:val=""/>
      <w:lvlJc w:val="left"/>
      <w:pPr>
        <w:ind w:left="840" w:hanging="420"/>
      </w:pPr>
      <w:rPr>
        <w:rFonts w:ascii="(日本語用と同じフォント)" w:hAnsi="(日本語用と同じフォント)" w:hint="default"/>
      </w:rPr>
    </w:lvl>
    <w:lvl w:ilvl="2" w:tplc="D07A6258" w:tentative="1">
      <w:start w:val="1"/>
      <w:numFmt w:val="bullet"/>
      <w:lvlText w:val=""/>
      <w:lvlJc w:val="left"/>
      <w:pPr>
        <w:ind w:left="1260" w:hanging="420"/>
      </w:pPr>
      <w:rPr>
        <w:rFonts w:ascii="(日本語用と同じフォント)" w:hAnsi="(日本語用と同じフォント)" w:hint="default"/>
      </w:rPr>
    </w:lvl>
    <w:lvl w:ilvl="3" w:tplc="4F722984" w:tentative="1">
      <w:start w:val="1"/>
      <w:numFmt w:val="bullet"/>
      <w:lvlText w:val=""/>
      <w:lvlJc w:val="left"/>
      <w:pPr>
        <w:ind w:left="1680" w:hanging="420"/>
      </w:pPr>
      <w:rPr>
        <w:rFonts w:ascii="(日本語用と同じフォント)" w:hAnsi="(日本語用と同じフォント)" w:hint="default"/>
      </w:rPr>
    </w:lvl>
    <w:lvl w:ilvl="4" w:tplc="324E630C" w:tentative="1">
      <w:start w:val="1"/>
      <w:numFmt w:val="bullet"/>
      <w:lvlText w:val=""/>
      <w:lvlJc w:val="left"/>
      <w:pPr>
        <w:ind w:left="2100" w:hanging="420"/>
      </w:pPr>
      <w:rPr>
        <w:rFonts w:ascii="(日本語用と同じフォント)" w:hAnsi="(日本語用と同じフォント)" w:hint="default"/>
      </w:rPr>
    </w:lvl>
    <w:lvl w:ilvl="5" w:tplc="206E99EC" w:tentative="1">
      <w:start w:val="1"/>
      <w:numFmt w:val="bullet"/>
      <w:lvlText w:val=""/>
      <w:lvlJc w:val="left"/>
      <w:pPr>
        <w:ind w:left="2520" w:hanging="420"/>
      </w:pPr>
      <w:rPr>
        <w:rFonts w:ascii="(日本語用と同じフォント)" w:hAnsi="(日本語用と同じフォント)" w:hint="default"/>
      </w:rPr>
    </w:lvl>
    <w:lvl w:ilvl="6" w:tplc="60F654EC" w:tentative="1">
      <w:start w:val="1"/>
      <w:numFmt w:val="bullet"/>
      <w:lvlText w:val=""/>
      <w:lvlJc w:val="left"/>
      <w:pPr>
        <w:ind w:left="2940" w:hanging="420"/>
      </w:pPr>
      <w:rPr>
        <w:rFonts w:ascii="(日本語用と同じフォント)" w:hAnsi="(日本語用と同じフォント)" w:hint="default"/>
      </w:rPr>
    </w:lvl>
    <w:lvl w:ilvl="7" w:tplc="476A24F8" w:tentative="1">
      <w:start w:val="1"/>
      <w:numFmt w:val="bullet"/>
      <w:lvlText w:val=""/>
      <w:lvlJc w:val="left"/>
      <w:pPr>
        <w:ind w:left="3360" w:hanging="420"/>
      </w:pPr>
      <w:rPr>
        <w:rFonts w:ascii="(日本語用と同じフォント)" w:hAnsi="(日本語用と同じフォント)" w:hint="default"/>
      </w:rPr>
    </w:lvl>
    <w:lvl w:ilvl="8" w:tplc="8D965BE2" w:tentative="1">
      <w:start w:val="1"/>
      <w:numFmt w:val="bullet"/>
      <w:lvlText w:val=""/>
      <w:lvlJc w:val="left"/>
      <w:pPr>
        <w:ind w:left="3780" w:hanging="420"/>
      </w:pPr>
      <w:rPr>
        <w:rFonts w:ascii="(日本語用と同じフォント)" w:hAnsi="(日本語用と同じフォント)" w:hint="default"/>
      </w:rPr>
    </w:lvl>
  </w:abstractNum>
  <w:abstractNum w:abstractNumId="2" w15:restartNumberingAfterBreak="0">
    <w:nsid w:val="29B24CB2"/>
    <w:multiLevelType w:val="hybridMultilevel"/>
    <w:tmpl w:val="8FCAC1A8"/>
    <w:lvl w:ilvl="0" w:tplc="F4BC5154">
      <w:start w:val="1"/>
      <w:numFmt w:val="ideographEnclosedCircle"/>
      <w:lvlText w:val="（%1"/>
      <w:lvlJc w:val="left"/>
      <w:pPr>
        <w:ind w:left="680" w:hanging="360"/>
      </w:pPr>
      <w:rPr>
        <w:rFonts w:hint="default"/>
      </w:rPr>
    </w:lvl>
    <w:lvl w:ilvl="1" w:tplc="7E74CB0A" w:tentative="1">
      <w:start w:val="1"/>
      <w:numFmt w:val="aiueoFullWidth"/>
      <w:lvlText w:val="(%2)"/>
      <w:lvlJc w:val="left"/>
      <w:pPr>
        <w:ind w:left="1160" w:hanging="420"/>
      </w:pPr>
    </w:lvl>
    <w:lvl w:ilvl="2" w:tplc="BB5C3682" w:tentative="1">
      <w:start w:val="1"/>
      <w:numFmt w:val="decimalEnclosedCircle"/>
      <w:lvlText w:val="%3"/>
      <w:lvlJc w:val="left"/>
      <w:pPr>
        <w:ind w:left="1580" w:hanging="420"/>
      </w:pPr>
    </w:lvl>
    <w:lvl w:ilvl="3" w:tplc="62303A84" w:tentative="1">
      <w:start w:val="1"/>
      <w:numFmt w:val="decimal"/>
      <w:lvlText w:val="%4."/>
      <w:lvlJc w:val="left"/>
      <w:pPr>
        <w:ind w:left="2000" w:hanging="420"/>
      </w:pPr>
    </w:lvl>
    <w:lvl w:ilvl="4" w:tplc="4BC43130" w:tentative="1">
      <w:start w:val="1"/>
      <w:numFmt w:val="aiueoFullWidth"/>
      <w:lvlText w:val="(%5)"/>
      <w:lvlJc w:val="left"/>
      <w:pPr>
        <w:ind w:left="2420" w:hanging="420"/>
      </w:pPr>
    </w:lvl>
    <w:lvl w:ilvl="5" w:tplc="5A38886C" w:tentative="1">
      <w:start w:val="1"/>
      <w:numFmt w:val="decimalEnclosedCircle"/>
      <w:lvlText w:val="%6"/>
      <w:lvlJc w:val="left"/>
      <w:pPr>
        <w:ind w:left="2840" w:hanging="420"/>
      </w:pPr>
    </w:lvl>
    <w:lvl w:ilvl="6" w:tplc="3028F514" w:tentative="1">
      <w:start w:val="1"/>
      <w:numFmt w:val="decimal"/>
      <w:lvlText w:val="%7."/>
      <w:lvlJc w:val="left"/>
      <w:pPr>
        <w:ind w:left="3260" w:hanging="420"/>
      </w:pPr>
    </w:lvl>
    <w:lvl w:ilvl="7" w:tplc="CB10D348" w:tentative="1">
      <w:start w:val="1"/>
      <w:numFmt w:val="aiueoFullWidth"/>
      <w:lvlText w:val="(%8)"/>
      <w:lvlJc w:val="left"/>
      <w:pPr>
        <w:ind w:left="3680" w:hanging="420"/>
      </w:pPr>
    </w:lvl>
    <w:lvl w:ilvl="8" w:tplc="F6C4862A" w:tentative="1">
      <w:start w:val="1"/>
      <w:numFmt w:val="decimalEnclosedCircle"/>
      <w:lvlText w:val="%9"/>
      <w:lvlJc w:val="left"/>
      <w:pPr>
        <w:ind w:left="4100" w:hanging="420"/>
      </w:pPr>
    </w:lvl>
  </w:abstractNum>
  <w:abstractNum w:abstractNumId="3" w15:restartNumberingAfterBreak="0">
    <w:nsid w:val="33DA7CC8"/>
    <w:multiLevelType w:val="hybridMultilevel"/>
    <w:tmpl w:val="7CCE7A4A"/>
    <w:lvl w:ilvl="0" w:tplc="FB0E09A2">
      <w:start w:val="1"/>
      <w:numFmt w:val="decimalFullWidth"/>
      <w:lvlText w:val="（%1）"/>
      <w:lvlJc w:val="left"/>
      <w:pPr>
        <w:ind w:left="720" w:hanging="720"/>
      </w:pPr>
      <w:rPr>
        <w:rFonts w:hint="default"/>
      </w:rPr>
    </w:lvl>
    <w:lvl w:ilvl="1" w:tplc="F99EAA9E" w:tentative="1">
      <w:start w:val="1"/>
      <w:numFmt w:val="aiueoFullWidth"/>
      <w:lvlText w:val="(%2)"/>
      <w:lvlJc w:val="left"/>
      <w:pPr>
        <w:ind w:left="840" w:hanging="420"/>
      </w:pPr>
    </w:lvl>
    <w:lvl w:ilvl="2" w:tplc="1C54027A" w:tentative="1">
      <w:start w:val="1"/>
      <w:numFmt w:val="decimalEnclosedCircle"/>
      <w:lvlText w:val="%3"/>
      <w:lvlJc w:val="left"/>
      <w:pPr>
        <w:ind w:left="1260" w:hanging="420"/>
      </w:pPr>
    </w:lvl>
    <w:lvl w:ilvl="3" w:tplc="854E9B54" w:tentative="1">
      <w:start w:val="1"/>
      <w:numFmt w:val="decimal"/>
      <w:lvlText w:val="%4."/>
      <w:lvlJc w:val="left"/>
      <w:pPr>
        <w:ind w:left="1680" w:hanging="420"/>
      </w:pPr>
    </w:lvl>
    <w:lvl w:ilvl="4" w:tplc="960A69A2" w:tentative="1">
      <w:start w:val="1"/>
      <w:numFmt w:val="aiueoFullWidth"/>
      <w:lvlText w:val="(%5)"/>
      <w:lvlJc w:val="left"/>
      <w:pPr>
        <w:ind w:left="2100" w:hanging="420"/>
      </w:pPr>
    </w:lvl>
    <w:lvl w:ilvl="5" w:tplc="C2D646AA" w:tentative="1">
      <w:start w:val="1"/>
      <w:numFmt w:val="decimalEnclosedCircle"/>
      <w:lvlText w:val="%6"/>
      <w:lvlJc w:val="left"/>
      <w:pPr>
        <w:ind w:left="2520" w:hanging="420"/>
      </w:pPr>
    </w:lvl>
    <w:lvl w:ilvl="6" w:tplc="6D50ED14" w:tentative="1">
      <w:start w:val="1"/>
      <w:numFmt w:val="decimal"/>
      <w:lvlText w:val="%7."/>
      <w:lvlJc w:val="left"/>
      <w:pPr>
        <w:ind w:left="2940" w:hanging="420"/>
      </w:pPr>
    </w:lvl>
    <w:lvl w:ilvl="7" w:tplc="B7D88BFC" w:tentative="1">
      <w:start w:val="1"/>
      <w:numFmt w:val="aiueoFullWidth"/>
      <w:lvlText w:val="(%8)"/>
      <w:lvlJc w:val="left"/>
      <w:pPr>
        <w:ind w:left="3360" w:hanging="420"/>
      </w:pPr>
    </w:lvl>
    <w:lvl w:ilvl="8" w:tplc="B43E481C" w:tentative="1">
      <w:start w:val="1"/>
      <w:numFmt w:val="decimalEnclosedCircle"/>
      <w:lvlText w:val="%9"/>
      <w:lvlJc w:val="left"/>
      <w:pPr>
        <w:ind w:left="3780" w:hanging="420"/>
      </w:pPr>
    </w:lvl>
  </w:abstractNum>
  <w:abstractNum w:abstractNumId="4" w15:restartNumberingAfterBreak="0">
    <w:nsid w:val="36994895"/>
    <w:multiLevelType w:val="hybridMultilevel"/>
    <w:tmpl w:val="456A4192"/>
    <w:lvl w:ilvl="0" w:tplc="1B9A3500">
      <w:start w:val="1"/>
      <w:numFmt w:val="decimalFullWidth"/>
      <w:lvlText w:val="（%1）"/>
      <w:lvlJc w:val="left"/>
      <w:pPr>
        <w:ind w:left="720" w:hanging="720"/>
      </w:pPr>
      <w:rPr>
        <w:rFonts w:hint="default"/>
      </w:rPr>
    </w:lvl>
    <w:lvl w:ilvl="1" w:tplc="AB627D90" w:tentative="1">
      <w:start w:val="1"/>
      <w:numFmt w:val="aiueoFullWidth"/>
      <w:lvlText w:val="(%2)"/>
      <w:lvlJc w:val="left"/>
      <w:pPr>
        <w:ind w:left="840" w:hanging="420"/>
      </w:pPr>
    </w:lvl>
    <w:lvl w:ilvl="2" w:tplc="79182F0C" w:tentative="1">
      <w:start w:val="1"/>
      <w:numFmt w:val="decimalEnclosedCircle"/>
      <w:lvlText w:val="%3"/>
      <w:lvlJc w:val="left"/>
      <w:pPr>
        <w:ind w:left="1260" w:hanging="420"/>
      </w:pPr>
    </w:lvl>
    <w:lvl w:ilvl="3" w:tplc="6F7C487E" w:tentative="1">
      <w:start w:val="1"/>
      <w:numFmt w:val="decimal"/>
      <w:lvlText w:val="%4."/>
      <w:lvlJc w:val="left"/>
      <w:pPr>
        <w:ind w:left="1680" w:hanging="420"/>
      </w:pPr>
    </w:lvl>
    <w:lvl w:ilvl="4" w:tplc="843ECF2A" w:tentative="1">
      <w:start w:val="1"/>
      <w:numFmt w:val="aiueoFullWidth"/>
      <w:lvlText w:val="(%5)"/>
      <w:lvlJc w:val="left"/>
      <w:pPr>
        <w:ind w:left="2100" w:hanging="420"/>
      </w:pPr>
    </w:lvl>
    <w:lvl w:ilvl="5" w:tplc="0250F0F4" w:tentative="1">
      <w:start w:val="1"/>
      <w:numFmt w:val="decimalEnclosedCircle"/>
      <w:lvlText w:val="%6"/>
      <w:lvlJc w:val="left"/>
      <w:pPr>
        <w:ind w:left="2520" w:hanging="420"/>
      </w:pPr>
    </w:lvl>
    <w:lvl w:ilvl="6" w:tplc="8A22A558" w:tentative="1">
      <w:start w:val="1"/>
      <w:numFmt w:val="decimal"/>
      <w:lvlText w:val="%7."/>
      <w:lvlJc w:val="left"/>
      <w:pPr>
        <w:ind w:left="2940" w:hanging="420"/>
      </w:pPr>
    </w:lvl>
    <w:lvl w:ilvl="7" w:tplc="A12214FC" w:tentative="1">
      <w:start w:val="1"/>
      <w:numFmt w:val="aiueoFullWidth"/>
      <w:lvlText w:val="(%8)"/>
      <w:lvlJc w:val="left"/>
      <w:pPr>
        <w:ind w:left="3360" w:hanging="420"/>
      </w:pPr>
    </w:lvl>
    <w:lvl w:ilvl="8" w:tplc="49025790" w:tentative="1">
      <w:start w:val="1"/>
      <w:numFmt w:val="decimalEnclosedCircle"/>
      <w:lvlText w:val="%9"/>
      <w:lvlJc w:val="left"/>
      <w:pPr>
        <w:ind w:left="3780" w:hanging="420"/>
      </w:pPr>
    </w:lvl>
  </w:abstractNum>
  <w:abstractNum w:abstractNumId="5" w15:restartNumberingAfterBreak="0">
    <w:nsid w:val="42DE0D0C"/>
    <w:multiLevelType w:val="hybridMultilevel"/>
    <w:tmpl w:val="2F0E9664"/>
    <w:lvl w:ilvl="0" w:tplc="D88E6F98">
      <w:start w:val="24"/>
      <w:numFmt w:val="bullet"/>
      <w:lvlText w:val="※"/>
      <w:lvlJc w:val="left"/>
      <w:pPr>
        <w:ind w:left="360" w:hanging="360"/>
      </w:pPr>
      <w:rPr>
        <w:rFonts w:ascii="(日本語用と同じフォント)" w:eastAsia="(日本語用と同じフォント)" w:hAnsi="(日本語用と同じフォント)" w:cs="(日本語用と同じフォント)" w:hint="eastAsia"/>
      </w:rPr>
    </w:lvl>
    <w:lvl w:ilvl="1" w:tplc="9C8C4D88" w:tentative="1">
      <w:start w:val="1"/>
      <w:numFmt w:val="bullet"/>
      <w:lvlText w:val=""/>
      <w:lvlJc w:val="left"/>
      <w:pPr>
        <w:ind w:left="840" w:hanging="420"/>
      </w:pPr>
      <w:rPr>
        <w:rFonts w:ascii="(日本語用と同じフォント)" w:hAnsi="(日本語用と同じフォント)" w:hint="default"/>
      </w:rPr>
    </w:lvl>
    <w:lvl w:ilvl="2" w:tplc="E09C48D0" w:tentative="1">
      <w:start w:val="1"/>
      <w:numFmt w:val="bullet"/>
      <w:lvlText w:val=""/>
      <w:lvlJc w:val="left"/>
      <w:pPr>
        <w:ind w:left="1260" w:hanging="420"/>
      </w:pPr>
      <w:rPr>
        <w:rFonts w:ascii="(日本語用と同じフォント)" w:hAnsi="(日本語用と同じフォント)" w:hint="default"/>
      </w:rPr>
    </w:lvl>
    <w:lvl w:ilvl="3" w:tplc="A7609BA2" w:tentative="1">
      <w:start w:val="1"/>
      <w:numFmt w:val="bullet"/>
      <w:lvlText w:val=""/>
      <w:lvlJc w:val="left"/>
      <w:pPr>
        <w:ind w:left="1680" w:hanging="420"/>
      </w:pPr>
      <w:rPr>
        <w:rFonts w:ascii="(日本語用と同じフォント)" w:hAnsi="(日本語用と同じフォント)" w:hint="default"/>
      </w:rPr>
    </w:lvl>
    <w:lvl w:ilvl="4" w:tplc="002E3928" w:tentative="1">
      <w:start w:val="1"/>
      <w:numFmt w:val="bullet"/>
      <w:lvlText w:val=""/>
      <w:lvlJc w:val="left"/>
      <w:pPr>
        <w:ind w:left="2100" w:hanging="420"/>
      </w:pPr>
      <w:rPr>
        <w:rFonts w:ascii="(日本語用と同じフォント)" w:hAnsi="(日本語用と同じフォント)" w:hint="default"/>
      </w:rPr>
    </w:lvl>
    <w:lvl w:ilvl="5" w:tplc="08700F60" w:tentative="1">
      <w:start w:val="1"/>
      <w:numFmt w:val="bullet"/>
      <w:lvlText w:val=""/>
      <w:lvlJc w:val="left"/>
      <w:pPr>
        <w:ind w:left="2520" w:hanging="420"/>
      </w:pPr>
      <w:rPr>
        <w:rFonts w:ascii="(日本語用と同じフォント)" w:hAnsi="(日本語用と同じフォント)" w:hint="default"/>
      </w:rPr>
    </w:lvl>
    <w:lvl w:ilvl="6" w:tplc="3E1E531A" w:tentative="1">
      <w:start w:val="1"/>
      <w:numFmt w:val="bullet"/>
      <w:lvlText w:val=""/>
      <w:lvlJc w:val="left"/>
      <w:pPr>
        <w:ind w:left="2940" w:hanging="420"/>
      </w:pPr>
      <w:rPr>
        <w:rFonts w:ascii="(日本語用と同じフォント)" w:hAnsi="(日本語用と同じフォント)" w:hint="default"/>
      </w:rPr>
    </w:lvl>
    <w:lvl w:ilvl="7" w:tplc="9970E738" w:tentative="1">
      <w:start w:val="1"/>
      <w:numFmt w:val="bullet"/>
      <w:lvlText w:val=""/>
      <w:lvlJc w:val="left"/>
      <w:pPr>
        <w:ind w:left="3360" w:hanging="420"/>
      </w:pPr>
      <w:rPr>
        <w:rFonts w:ascii="(日本語用と同じフォント)" w:hAnsi="(日本語用と同じフォント)" w:hint="default"/>
      </w:rPr>
    </w:lvl>
    <w:lvl w:ilvl="8" w:tplc="F5EA98F2" w:tentative="1">
      <w:start w:val="1"/>
      <w:numFmt w:val="bullet"/>
      <w:lvlText w:val=""/>
      <w:lvlJc w:val="left"/>
      <w:pPr>
        <w:ind w:left="3780" w:hanging="420"/>
      </w:pPr>
      <w:rPr>
        <w:rFonts w:ascii="(日本語用と同じフォント)" w:hAnsi="(日本語用と同じフォント)" w:hint="default"/>
      </w:rPr>
    </w:lvl>
  </w:abstractNum>
  <w:abstractNum w:abstractNumId="6" w15:restartNumberingAfterBreak="0">
    <w:nsid w:val="46097EF8"/>
    <w:multiLevelType w:val="hybridMultilevel"/>
    <w:tmpl w:val="252A32EC"/>
    <w:lvl w:ilvl="0" w:tplc="A18E2C80">
      <w:start w:val="1"/>
      <w:numFmt w:val="decimalEnclosedCircle"/>
      <w:lvlText w:val="%1"/>
      <w:lvlJc w:val="left"/>
      <w:pPr>
        <w:tabs>
          <w:tab w:val="num" w:pos="599"/>
        </w:tabs>
        <w:ind w:left="599" w:hanging="360"/>
      </w:pPr>
      <w:rPr>
        <w:rFonts w:hint="eastAsia"/>
        <w:color w:val="auto"/>
      </w:rPr>
    </w:lvl>
    <w:lvl w:ilvl="1" w:tplc="A634C036" w:tentative="1">
      <w:start w:val="1"/>
      <w:numFmt w:val="aiueoFullWidth"/>
      <w:lvlText w:val="(%2)"/>
      <w:lvlJc w:val="left"/>
      <w:pPr>
        <w:tabs>
          <w:tab w:val="num" w:pos="1079"/>
        </w:tabs>
        <w:ind w:left="1079" w:hanging="420"/>
      </w:pPr>
    </w:lvl>
    <w:lvl w:ilvl="2" w:tplc="8E1C35EE" w:tentative="1">
      <w:start w:val="1"/>
      <w:numFmt w:val="decimalEnclosedCircle"/>
      <w:lvlText w:val="%3"/>
      <w:lvlJc w:val="left"/>
      <w:pPr>
        <w:tabs>
          <w:tab w:val="num" w:pos="1499"/>
        </w:tabs>
        <w:ind w:left="1499" w:hanging="420"/>
      </w:pPr>
    </w:lvl>
    <w:lvl w:ilvl="3" w:tplc="4FE2EA1E" w:tentative="1">
      <w:start w:val="1"/>
      <w:numFmt w:val="decimal"/>
      <w:lvlText w:val="%4."/>
      <w:lvlJc w:val="left"/>
      <w:pPr>
        <w:tabs>
          <w:tab w:val="num" w:pos="1919"/>
        </w:tabs>
        <w:ind w:left="1919" w:hanging="420"/>
      </w:pPr>
    </w:lvl>
    <w:lvl w:ilvl="4" w:tplc="227E8C78" w:tentative="1">
      <w:start w:val="1"/>
      <w:numFmt w:val="aiueoFullWidth"/>
      <w:lvlText w:val="(%5)"/>
      <w:lvlJc w:val="left"/>
      <w:pPr>
        <w:tabs>
          <w:tab w:val="num" w:pos="2339"/>
        </w:tabs>
        <w:ind w:left="2339" w:hanging="420"/>
      </w:pPr>
    </w:lvl>
    <w:lvl w:ilvl="5" w:tplc="4AB46DBA" w:tentative="1">
      <w:start w:val="1"/>
      <w:numFmt w:val="decimalEnclosedCircle"/>
      <w:lvlText w:val="%6"/>
      <w:lvlJc w:val="left"/>
      <w:pPr>
        <w:tabs>
          <w:tab w:val="num" w:pos="2759"/>
        </w:tabs>
        <w:ind w:left="2759" w:hanging="420"/>
      </w:pPr>
    </w:lvl>
    <w:lvl w:ilvl="6" w:tplc="04406E62" w:tentative="1">
      <w:start w:val="1"/>
      <w:numFmt w:val="decimal"/>
      <w:lvlText w:val="%7."/>
      <w:lvlJc w:val="left"/>
      <w:pPr>
        <w:tabs>
          <w:tab w:val="num" w:pos="3179"/>
        </w:tabs>
        <w:ind w:left="3179" w:hanging="420"/>
      </w:pPr>
    </w:lvl>
    <w:lvl w:ilvl="7" w:tplc="0F440538" w:tentative="1">
      <w:start w:val="1"/>
      <w:numFmt w:val="aiueoFullWidth"/>
      <w:lvlText w:val="(%8)"/>
      <w:lvlJc w:val="left"/>
      <w:pPr>
        <w:tabs>
          <w:tab w:val="num" w:pos="3599"/>
        </w:tabs>
        <w:ind w:left="3599" w:hanging="420"/>
      </w:pPr>
    </w:lvl>
    <w:lvl w:ilvl="8" w:tplc="944001A8" w:tentative="1">
      <w:start w:val="1"/>
      <w:numFmt w:val="decimalEnclosedCircle"/>
      <w:lvlText w:val="%9"/>
      <w:lvlJc w:val="left"/>
      <w:pPr>
        <w:tabs>
          <w:tab w:val="num" w:pos="4019"/>
        </w:tabs>
        <w:ind w:left="4019" w:hanging="42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1122"/>
    <w:rsid w:val="00002474"/>
    <w:rsid w:val="00002501"/>
    <w:rsid w:val="0000329B"/>
    <w:rsid w:val="00004B6C"/>
    <w:rsid w:val="0000572C"/>
    <w:rsid w:val="00007638"/>
    <w:rsid w:val="00010270"/>
    <w:rsid w:val="00010783"/>
    <w:rsid w:val="0001125E"/>
    <w:rsid w:val="0001167E"/>
    <w:rsid w:val="0001260C"/>
    <w:rsid w:val="00014F71"/>
    <w:rsid w:val="00015B6A"/>
    <w:rsid w:val="00017B43"/>
    <w:rsid w:val="00020D4A"/>
    <w:rsid w:val="000212A0"/>
    <w:rsid w:val="00023B2E"/>
    <w:rsid w:val="000255EA"/>
    <w:rsid w:val="00025AB6"/>
    <w:rsid w:val="00032853"/>
    <w:rsid w:val="00032F8C"/>
    <w:rsid w:val="00033494"/>
    <w:rsid w:val="00033991"/>
    <w:rsid w:val="00035062"/>
    <w:rsid w:val="000421EE"/>
    <w:rsid w:val="00045F22"/>
    <w:rsid w:val="00046373"/>
    <w:rsid w:val="000472DA"/>
    <w:rsid w:val="00047807"/>
    <w:rsid w:val="00050B6F"/>
    <w:rsid w:val="00051A5B"/>
    <w:rsid w:val="0005287F"/>
    <w:rsid w:val="00052B66"/>
    <w:rsid w:val="00053998"/>
    <w:rsid w:val="00054227"/>
    <w:rsid w:val="000546E5"/>
    <w:rsid w:val="00055815"/>
    <w:rsid w:val="00057505"/>
    <w:rsid w:val="00062FFA"/>
    <w:rsid w:val="00063548"/>
    <w:rsid w:val="00063A6B"/>
    <w:rsid w:val="00066085"/>
    <w:rsid w:val="0007069D"/>
    <w:rsid w:val="00070B22"/>
    <w:rsid w:val="00072622"/>
    <w:rsid w:val="00072E07"/>
    <w:rsid w:val="00072F88"/>
    <w:rsid w:val="00072FFA"/>
    <w:rsid w:val="00073235"/>
    <w:rsid w:val="00076D18"/>
    <w:rsid w:val="0008217F"/>
    <w:rsid w:val="00082659"/>
    <w:rsid w:val="00083900"/>
    <w:rsid w:val="00083BBE"/>
    <w:rsid w:val="00086463"/>
    <w:rsid w:val="00090DC5"/>
    <w:rsid w:val="0009115C"/>
    <w:rsid w:val="000949ED"/>
    <w:rsid w:val="000967D7"/>
    <w:rsid w:val="000A25FC"/>
    <w:rsid w:val="000A66E0"/>
    <w:rsid w:val="000A6A69"/>
    <w:rsid w:val="000A6AE3"/>
    <w:rsid w:val="000B29D8"/>
    <w:rsid w:val="000B529B"/>
    <w:rsid w:val="000B6D0F"/>
    <w:rsid w:val="000B7966"/>
    <w:rsid w:val="000C39F0"/>
    <w:rsid w:val="000C4747"/>
    <w:rsid w:val="000C47F4"/>
    <w:rsid w:val="000C5B31"/>
    <w:rsid w:val="000C7FAB"/>
    <w:rsid w:val="000D0CDE"/>
    <w:rsid w:val="000E047D"/>
    <w:rsid w:val="000E0614"/>
    <w:rsid w:val="000E1E26"/>
    <w:rsid w:val="000E5E52"/>
    <w:rsid w:val="000E65BB"/>
    <w:rsid w:val="000E7BC2"/>
    <w:rsid w:val="000F1831"/>
    <w:rsid w:val="000F1984"/>
    <w:rsid w:val="000F2DF8"/>
    <w:rsid w:val="000F2E29"/>
    <w:rsid w:val="000F49D8"/>
    <w:rsid w:val="000F79F6"/>
    <w:rsid w:val="00101394"/>
    <w:rsid w:val="001042EC"/>
    <w:rsid w:val="00105453"/>
    <w:rsid w:val="001061DB"/>
    <w:rsid w:val="00106E86"/>
    <w:rsid w:val="001102EC"/>
    <w:rsid w:val="00111BCC"/>
    <w:rsid w:val="00114ADC"/>
    <w:rsid w:val="00117B75"/>
    <w:rsid w:val="00117F32"/>
    <w:rsid w:val="00121E27"/>
    <w:rsid w:val="0012236C"/>
    <w:rsid w:val="00122FD8"/>
    <w:rsid w:val="00124584"/>
    <w:rsid w:val="00124A13"/>
    <w:rsid w:val="00125389"/>
    <w:rsid w:val="00130E94"/>
    <w:rsid w:val="00132072"/>
    <w:rsid w:val="00136F5D"/>
    <w:rsid w:val="0013722A"/>
    <w:rsid w:val="00140F65"/>
    <w:rsid w:val="001465BB"/>
    <w:rsid w:val="00147A1E"/>
    <w:rsid w:val="001500DF"/>
    <w:rsid w:val="001503F9"/>
    <w:rsid w:val="0015179B"/>
    <w:rsid w:val="0015215C"/>
    <w:rsid w:val="00155522"/>
    <w:rsid w:val="00157899"/>
    <w:rsid w:val="0016262D"/>
    <w:rsid w:val="00164056"/>
    <w:rsid w:val="00164A5B"/>
    <w:rsid w:val="0016603B"/>
    <w:rsid w:val="00166307"/>
    <w:rsid w:val="00170E9A"/>
    <w:rsid w:val="0017587D"/>
    <w:rsid w:val="00177E5D"/>
    <w:rsid w:val="00181137"/>
    <w:rsid w:val="0018190D"/>
    <w:rsid w:val="00181CEB"/>
    <w:rsid w:val="00183169"/>
    <w:rsid w:val="00183C47"/>
    <w:rsid w:val="00187A30"/>
    <w:rsid w:val="00187A45"/>
    <w:rsid w:val="001A0DB8"/>
    <w:rsid w:val="001A3003"/>
    <w:rsid w:val="001A3121"/>
    <w:rsid w:val="001B044A"/>
    <w:rsid w:val="001B117E"/>
    <w:rsid w:val="001B365D"/>
    <w:rsid w:val="001B3DAC"/>
    <w:rsid w:val="001B5135"/>
    <w:rsid w:val="001B631F"/>
    <w:rsid w:val="001C166B"/>
    <w:rsid w:val="001C4F6D"/>
    <w:rsid w:val="001C517B"/>
    <w:rsid w:val="001C5CFE"/>
    <w:rsid w:val="001D262B"/>
    <w:rsid w:val="001D2F18"/>
    <w:rsid w:val="001D45DF"/>
    <w:rsid w:val="001D46D8"/>
    <w:rsid w:val="001D609C"/>
    <w:rsid w:val="001D61F6"/>
    <w:rsid w:val="001D64E1"/>
    <w:rsid w:val="001D7E24"/>
    <w:rsid w:val="001E03E6"/>
    <w:rsid w:val="001E1537"/>
    <w:rsid w:val="001F14F0"/>
    <w:rsid w:val="001F2C57"/>
    <w:rsid w:val="001F421D"/>
    <w:rsid w:val="001F4DBA"/>
    <w:rsid w:val="00200E43"/>
    <w:rsid w:val="002016DE"/>
    <w:rsid w:val="00204060"/>
    <w:rsid w:val="00207629"/>
    <w:rsid w:val="00210881"/>
    <w:rsid w:val="0021231F"/>
    <w:rsid w:val="00212DF5"/>
    <w:rsid w:val="00213CA3"/>
    <w:rsid w:val="00215256"/>
    <w:rsid w:val="00216132"/>
    <w:rsid w:val="00221C34"/>
    <w:rsid w:val="00223268"/>
    <w:rsid w:val="0023266B"/>
    <w:rsid w:val="002372D8"/>
    <w:rsid w:val="002439BD"/>
    <w:rsid w:val="00244A9C"/>
    <w:rsid w:val="002457C7"/>
    <w:rsid w:val="0024672A"/>
    <w:rsid w:val="00250296"/>
    <w:rsid w:val="002522B4"/>
    <w:rsid w:val="00253A92"/>
    <w:rsid w:val="0026067D"/>
    <w:rsid w:val="00262457"/>
    <w:rsid w:val="00262A11"/>
    <w:rsid w:val="00262D7D"/>
    <w:rsid w:val="00262E84"/>
    <w:rsid w:val="00266453"/>
    <w:rsid w:val="002766D4"/>
    <w:rsid w:val="00281A64"/>
    <w:rsid w:val="00282220"/>
    <w:rsid w:val="0028529D"/>
    <w:rsid w:val="0028777D"/>
    <w:rsid w:val="00291C29"/>
    <w:rsid w:val="00293090"/>
    <w:rsid w:val="002A0416"/>
    <w:rsid w:val="002A2097"/>
    <w:rsid w:val="002A3AE0"/>
    <w:rsid w:val="002A58A8"/>
    <w:rsid w:val="002A5C12"/>
    <w:rsid w:val="002A62B5"/>
    <w:rsid w:val="002A6C79"/>
    <w:rsid w:val="002B1ADE"/>
    <w:rsid w:val="002B2B12"/>
    <w:rsid w:val="002B2E64"/>
    <w:rsid w:val="002B4835"/>
    <w:rsid w:val="002B6BDA"/>
    <w:rsid w:val="002C0AE2"/>
    <w:rsid w:val="002C2A31"/>
    <w:rsid w:val="002C47BB"/>
    <w:rsid w:val="002C5170"/>
    <w:rsid w:val="002C7EFB"/>
    <w:rsid w:val="002D0D5B"/>
    <w:rsid w:val="002D1304"/>
    <w:rsid w:val="002D3227"/>
    <w:rsid w:val="002D338A"/>
    <w:rsid w:val="002D466E"/>
    <w:rsid w:val="002D6007"/>
    <w:rsid w:val="002D6F19"/>
    <w:rsid w:val="002E6990"/>
    <w:rsid w:val="002F0840"/>
    <w:rsid w:val="002F08A9"/>
    <w:rsid w:val="002F118F"/>
    <w:rsid w:val="002F1297"/>
    <w:rsid w:val="002F14E1"/>
    <w:rsid w:val="002F782A"/>
    <w:rsid w:val="003000A8"/>
    <w:rsid w:val="00302718"/>
    <w:rsid w:val="00307955"/>
    <w:rsid w:val="00310E01"/>
    <w:rsid w:val="00311AC7"/>
    <w:rsid w:val="003140B3"/>
    <w:rsid w:val="003201AC"/>
    <w:rsid w:val="003204C4"/>
    <w:rsid w:val="00320E07"/>
    <w:rsid w:val="003216E9"/>
    <w:rsid w:val="00322E3A"/>
    <w:rsid w:val="00323E07"/>
    <w:rsid w:val="0032547D"/>
    <w:rsid w:val="00325CC3"/>
    <w:rsid w:val="00333F71"/>
    <w:rsid w:val="00336494"/>
    <w:rsid w:val="003364FD"/>
    <w:rsid w:val="0034092E"/>
    <w:rsid w:val="00342C8D"/>
    <w:rsid w:val="0034479A"/>
    <w:rsid w:val="00344B31"/>
    <w:rsid w:val="00346DEA"/>
    <w:rsid w:val="00346E65"/>
    <w:rsid w:val="0035056D"/>
    <w:rsid w:val="0035122E"/>
    <w:rsid w:val="00353049"/>
    <w:rsid w:val="003574E7"/>
    <w:rsid w:val="00357FC0"/>
    <w:rsid w:val="0036317D"/>
    <w:rsid w:val="003637D2"/>
    <w:rsid w:val="0036389D"/>
    <w:rsid w:val="00366F16"/>
    <w:rsid w:val="00367E95"/>
    <w:rsid w:val="00370764"/>
    <w:rsid w:val="00370C7F"/>
    <w:rsid w:val="00370CA0"/>
    <w:rsid w:val="00371098"/>
    <w:rsid w:val="00372853"/>
    <w:rsid w:val="003809FA"/>
    <w:rsid w:val="00380C15"/>
    <w:rsid w:val="00382952"/>
    <w:rsid w:val="003850C5"/>
    <w:rsid w:val="00387F35"/>
    <w:rsid w:val="00390424"/>
    <w:rsid w:val="00390BD6"/>
    <w:rsid w:val="003925EB"/>
    <w:rsid w:val="0039284F"/>
    <w:rsid w:val="0039327F"/>
    <w:rsid w:val="00395757"/>
    <w:rsid w:val="00396CE0"/>
    <w:rsid w:val="00396DF1"/>
    <w:rsid w:val="003972CB"/>
    <w:rsid w:val="003A0C25"/>
    <w:rsid w:val="003A0FF3"/>
    <w:rsid w:val="003A1592"/>
    <w:rsid w:val="003A1DBE"/>
    <w:rsid w:val="003A563A"/>
    <w:rsid w:val="003A5D8B"/>
    <w:rsid w:val="003A627F"/>
    <w:rsid w:val="003B0A51"/>
    <w:rsid w:val="003B1405"/>
    <w:rsid w:val="003B337D"/>
    <w:rsid w:val="003B5CBC"/>
    <w:rsid w:val="003B6249"/>
    <w:rsid w:val="003B670F"/>
    <w:rsid w:val="003C1AF8"/>
    <w:rsid w:val="003C4AB6"/>
    <w:rsid w:val="003C4EF8"/>
    <w:rsid w:val="003C7106"/>
    <w:rsid w:val="003D3B50"/>
    <w:rsid w:val="003D6357"/>
    <w:rsid w:val="003E3B5E"/>
    <w:rsid w:val="003E3E87"/>
    <w:rsid w:val="003E5637"/>
    <w:rsid w:val="003E630F"/>
    <w:rsid w:val="003E7F0B"/>
    <w:rsid w:val="003F1091"/>
    <w:rsid w:val="003F255B"/>
    <w:rsid w:val="003F3358"/>
    <w:rsid w:val="003F6A16"/>
    <w:rsid w:val="003F7D2F"/>
    <w:rsid w:val="00401C5F"/>
    <w:rsid w:val="00402CA9"/>
    <w:rsid w:val="0040489C"/>
    <w:rsid w:val="00407BC7"/>
    <w:rsid w:val="00420692"/>
    <w:rsid w:val="00420CBF"/>
    <w:rsid w:val="00423406"/>
    <w:rsid w:val="00425114"/>
    <w:rsid w:val="0042705A"/>
    <w:rsid w:val="004279FC"/>
    <w:rsid w:val="00430585"/>
    <w:rsid w:val="00434AC5"/>
    <w:rsid w:val="004354BB"/>
    <w:rsid w:val="00435FC2"/>
    <w:rsid w:val="0043677C"/>
    <w:rsid w:val="004368D6"/>
    <w:rsid w:val="00436F89"/>
    <w:rsid w:val="0043739A"/>
    <w:rsid w:val="00440923"/>
    <w:rsid w:val="00441BB7"/>
    <w:rsid w:val="00442950"/>
    <w:rsid w:val="00443C4E"/>
    <w:rsid w:val="00445417"/>
    <w:rsid w:val="00445F3B"/>
    <w:rsid w:val="00446D79"/>
    <w:rsid w:val="00447580"/>
    <w:rsid w:val="00451459"/>
    <w:rsid w:val="004514E5"/>
    <w:rsid w:val="0045239C"/>
    <w:rsid w:val="0046261A"/>
    <w:rsid w:val="00462EE1"/>
    <w:rsid w:val="004633C2"/>
    <w:rsid w:val="00467662"/>
    <w:rsid w:val="004716E9"/>
    <w:rsid w:val="0047206F"/>
    <w:rsid w:val="00472984"/>
    <w:rsid w:val="0047371B"/>
    <w:rsid w:val="00473A3C"/>
    <w:rsid w:val="00476001"/>
    <w:rsid w:val="00477CAD"/>
    <w:rsid w:val="004824E0"/>
    <w:rsid w:val="00484051"/>
    <w:rsid w:val="00484D61"/>
    <w:rsid w:val="004901F7"/>
    <w:rsid w:val="00492F55"/>
    <w:rsid w:val="00494CC1"/>
    <w:rsid w:val="00495999"/>
    <w:rsid w:val="004A0637"/>
    <w:rsid w:val="004A1185"/>
    <w:rsid w:val="004A7BBA"/>
    <w:rsid w:val="004A7F50"/>
    <w:rsid w:val="004B166B"/>
    <w:rsid w:val="004B1702"/>
    <w:rsid w:val="004B34A8"/>
    <w:rsid w:val="004B352A"/>
    <w:rsid w:val="004B3FB3"/>
    <w:rsid w:val="004B4337"/>
    <w:rsid w:val="004B4BCF"/>
    <w:rsid w:val="004B52C4"/>
    <w:rsid w:val="004C4FF6"/>
    <w:rsid w:val="004D19AE"/>
    <w:rsid w:val="004D27FD"/>
    <w:rsid w:val="004D3E37"/>
    <w:rsid w:val="004D6771"/>
    <w:rsid w:val="004D6C40"/>
    <w:rsid w:val="004E1517"/>
    <w:rsid w:val="004E2B72"/>
    <w:rsid w:val="004E2D71"/>
    <w:rsid w:val="004E3899"/>
    <w:rsid w:val="004E4802"/>
    <w:rsid w:val="004F0DB3"/>
    <w:rsid w:val="004F4E2B"/>
    <w:rsid w:val="004F6B0A"/>
    <w:rsid w:val="004F7CAF"/>
    <w:rsid w:val="0050012F"/>
    <w:rsid w:val="00502F7C"/>
    <w:rsid w:val="00505009"/>
    <w:rsid w:val="00505656"/>
    <w:rsid w:val="0050794D"/>
    <w:rsid w:val="0051170B"/>
    <w:rsid w:val="005170D4"/>
    <w:rsid w:val="0052214F"/>
    <w:rsid w:val="0052388E"/>
    <w:rsid w:val="00534412"/>
    <w:rsid w:val="00534D61"/>
    <w:rsid w:val="00535625"/>
    <w:rsid w:val="00537452"/>
    <w:rsid w:val="00540AD3"/>
    <w:rsid w:val="00542D89"/>
    <w:rsid w:val="00544174"/>
    <w:rsid w:val="0054450C"/>
    <w:rsid w:val="00545B27"/>
    <w:rsid w:val="005500B8"/>
    <w:rsid w:val="0055111F"/>
    <w:rsid w:val="005525E8"/>
    <w:rsid w:val="00555A04"/>
    <w:rsid w:val="00557A24"/>
    <w:rsid w:val="00560A9A"/>
    <w:rsid w:val="00560E50"/>
    <w:rsid w:val="00561832"/>
    <w:rsid w:val="00562A70"/>
    <w:rsid w:val="005630E6"/>
    <w:rsid w:val="00564F12"/>
    <w:rsid w:val="00570E90"/>
    <w:rsid w:val="00571D18"/>
    <w:rsid w:val="00580EC7"/>
    <w:rsid w:val="00580EDF"/>
    <w:rsid w:val="00582768"/>
    <w:rsid w:val="0058285C"/>
    <w:rsid w:val="0058303F"/>
    <w:rsid w:val="0058600D"/>
    <w:rsid w:val="00586BD1"/>
    <w:rsid w:val="005916E7"/>
    <w:rsid w:val="005933B0"/>
    <w:rsid w:val="00595224"/>
    <w:rsid w:val="00596F00"/>
    <w:rsid w:val="005976C4"/>
    <w:rsid w:val="00597F7F"/>
    <w:rsid w:val="005A0D91"/>
    <w:rsid w:val="005A23B8"/>
    <w:rsid w:val="005B45C8"/>
    <w:rsid w:val="005C00CD"/>
    <w:rsid w:val="005C0ACD"/>
    <w:rsid w:val="005C15D1"/>
    <w:rsid w:val="005C1B39"/>
    <w:rsid w:val="005C4023"/>
    <w:rsid w:val="005C64DB"/>
    <w:rsid w:val="005C7D69"/>
    <w:rsid w:val="005D1517"/>
    <w:rsid w:val="005D24B4"/>
    <w:rsid w:val="005D324F"/>
    <w:rsid w:val="005D3F3A"/>
    <w:rsid w:val="005D43B1"/>
    <w:rsid w:val="005D6D47"/>
    <w:rsid w:val="005D77D5"/>
    <w:rsid w:val="005E0EC9"/>
    <w:rsid w:val="005E3E16"/>
    <w:rsid w:val="005F18EF"/>
    <w:rsid w:val="005F1C11"/>
    <w:rsid w:val="005F1E11"/>
    <w:rsid w:val="005F318D"/>
    <w:rsid w:val="005F6F47"/>
    <w:rsid w:val="005F794F"/>
    <w:rsid w:val="00600F6B"/>
    <w:rsid w:val="006028B9"/>
    <w:rsid w:val="006050FC"/>
    <w:rsid w:val="00606529"/>
    <w:rsid w:val="00606BC9"/>
    <w:rsid w:val="00610246"/>
    <w:rsid w:val="00610EE8"/>
    <w:rsid w:val="006111BF"/>
    <w:rsid w:val="00611687"/>
    <w:rsid w:val="006117C7"/>
    <w:rsid w:val="00612257"/>
    <w:rsid w:val="00614221"/>
    <w:rsid w:val="0061465D"/>
    <w:rsid w:val="00615117"/>
    <w:rsid w:val="00616472"/>
    <w:rsid w:val="00620A4B"/>
    <w:rsid w:val="0062295C"/>
    <w:rsid w:val="00623C06"/>
    <w:rsid w:val="00626D72"/>
    <w:rsid w:val="00630A0A"/>
    <w:rsid w:val="00630B06"/>
    <w:rsid w:val="00637813"/>
    <w:rsid w:val="0064158E"/>
    <w:rsid w:val="00642247"/>
    <w:rsid w:val="006426C8"/>
    <w:rsid w:val="00645C12"/>
    <w:rsid w:val="006476A9"/>
    <w:rsid w:val="00650052"/>
    <w:rsid w:val="00651C65"/>
    <w:rsid w:val="0065342B"/>
    <w:rsid w:val="0065412D"/>
    <w:rsid w:val="006561FC"/>
    <w:rsid w:val="00656919"/>
    <w:rsid w:val="0065792D"/>
    <w:rsid w:val="006579DA"/>
    <w:rsid w:val="00661831"/>
    <w:rsid w:val="0066206A"/>
    <w:rsid w:val="00666886"/>
    <w:rsid w:val="0067038A"/>
    <w:rsid w:val="006717D9"/>
    <w:rsid w:val="00672513"/>
    <w:rsid w:val="006730EA"/>
    <w:rsid w:val="00675EB6"/>
    <w:rsid w:val="006802F4"/>
    <w:rsid w:val="0068068B"/>
    <w:rsid w:val="00680F33"/>
    <w:rsid w:val="00683724"/>
    <w:rsid w:val="0068432A"/>
    <w:rsid w:val="00684D53"/>
    <w:rsid w:val="00686016"/>
    <w:rsid w:val="006876AC"/>
    <w:rsid w:val="0069317C"/>
    <w:rsid w:val="006960A8"/>
    <w:rsid w:val="006969BF"/>
    <w:rsid w:val="006A02DF"/>
    <w:rsid w:val="006A0E7C"/>
    <w:rsid w:val="006A2762"/>
    <w:rsid w:val="006A4CEA"/>
    <w:rsid w:val="006B0067"/>
    <w:rsid w:val="006B009A"/>
    <w:rsid w:val="006B0612"/>
    <w:rsid w:val="006B08BB"/>
    <w:rsid w:val="006B0C79"/>
    <w:rsid w:val="006B0F18"/>
    <w:rsid w:val="006B2C82"/>
    <w:rsid w:val="006B3517"/>
    <w:rsid w:val="006B3690"/>
    <w:rsid w:val="006B5672"/>
    <w:rsid w:val="006B5F4F"/>
    <w:rsid w:val="006B600B"/>
    <w:rsid w:val="006C1377"/>
    <w:rsid w:val="006C1604"/>
    <w:rsid w:val="006C3448"/>
    <w:rsid w:val="006C5562"/>
    <w:rsid w:val="006C6B19"/>
    <w:rsid w:val="006C7943"/>
    <w:rsid w:val="006C79A2"/>
    <w:rsid w:val="006D0338"/>
    <w:rsid w:val="006D5718"/>
    <w:rsid w:val="006D613B"/>
    <w:rsid w:val="006D7E4C"/>
    <w:rsid w:val="006E1394"/>
    <w:rsid w:val="006E15FB"/>
    <w:rsid w:val="006E3BA9"/>
    <w:rsid w:val="006E55EE"/>
    <w:rsid w:val="006E587F"/>
    <w:rsid w:val="006F0546"/>
    <w:rsid w:val="006F0CAF"/>
    <w:rsid w:val="006F1C5B"/>
    <w:rsid w:val="006F4A95"/>
    <w:rsid w:val="00701574"/>
    <w:rsid w:val="0070285D"/>
    <w:rsid w:val="007045E8"/>
    <w:rsid w:val="0070788F"/>
    <w:rsid w:val="00710226"/>
    <w:rsid w:val="007110E4"/>
    <w:rsid w:val="0071117F"/>
    <w:rsid w:val="00712D4E"/>
    <w:rsid w:val="00714771"/>
    <w:rsid w:val="00715AC7"/>
    <w:rsid w:val="00716AF3"/>
    <w:rsid w:val="00716E5A"/>
    <w:rsid w:val="007228CE"/>
    <w:rsid w:val="00722978"/>
    <w:rsid w:val="00726453"/>
    <w:rsid w:val="00726BDC"/>
    <w:rsid w:val="00731471"/>
    <w:rsid w:val="007315CF"/>
    <w:rsid w:val="00734023"/>
    <w:rsid w:val="00734276"/>
    <w:rsid w:val="00736870"/>
    <w:rsid w:val="00737E26"/>
    <w:rsid w:val="00740518"/>
    <w:rsid w:val="007422AB"/>
    <w:rsid w:val="00743D25"/>
    <w:rsid w:val="00745B1B"/>
    <w:rsid w:val="00746959"/>
    <w:rsid w:val="00746BFC"/>
    <w:rsid w:val="0075039F"/>
    <w:rsid w:val="00750A34"/>
    <w:rsid w:val="00751F39"/>
    <w:rsid w:val="0075258D"/>
    <w:rsid w:val="00754B96"/>
    <w:rsid w:val="00755770"/>
    <w:rsid w:val="00762F26"/>
    <w:rsid w:val="00765894"/>
    <w:rsid w:val="00771E2D"/>
    <w:rsid w:val="00773176"/>
    <w:rsid w:val="0077474D"/>
    <w:rsid w:val="007829F0"/>
    <w:rsid w:val="00783C61"/>
    <w:rsid w:val="00784032"/>
    <w:rsid w:val="00785C74"/>
    <w:rsid w:val="007877A2"/>
    <w:rsid w:val="00787CA8"/>
    <w:rsid w:val="00787D7C"/>
    <w:rsid w:val="00790E7A"/>
    <w:rsid w:val="00791F97"/>
    <w:rsid w:val="00793706"/>
    <w:rsid w:val="00795B96"/>
    <w:rsid w:val="007A42E0"/>
    <w:rsid w:val="007A48C9"/>
    <w:rsid w:val="007A4EA6"/>
    <w:rsid w:val="007B0854"/>
    <w:rsid w:val="007B1795"/>
    <w:rsid w:val="007B21FF"/>
    <w:rsid w:val="007B2C1A"/>
    <w:rsid w:val="007B3553"/>
    <w:rsid w:val="007B3804"/>
    <w:rsid w:val="007B5DB3"/>
    <w:rsid w:val="007C07D0"/>
    <w:rsid w:val="007C17F8"/>
    <w:rsid w:val="007C1E88"/>
    <w:rsid w:val="007C3AF1"/>
    <w:rsid w:val="007D03A3"/>
    <w:rsid w:val="007D11F0"/>
    <w:rsid w:val="007D1490"/>
    <w:rsid w:val="007D2244"/>
    <w:rsid w:val="007D7829"/>
    <w:rsid w:val="007D7D2A"/>
    <w:rsid w:val="007E1C93"/>
    <w:rsid w:val="007E202D"/>
    <w:rsid w:val="007E3A1D"/>
    <w:rsid w:val="007E5C25"/>
    <w:rsid w:val="007F4A1E"/>
    <w:rsid w:val="007F6E66"/>
    <w:rsid w:val="00801CC7"/>
    <w:rsid w:val="00804758"/>
    <w:rsid w:val="008057A7"/>
    <w:rsid w:val="00805DE8"/>
    <w:rsid w:val="00813998"/>
    <w:rsid w:val="00813B97"/>
    <w:rsid w:val="00815249"/>
    <w:rsid w:val="00820E7A"/>
    <w:rsid w:val="00822FA7"/>
    <w:rsid w:val="0082365B"/>
    <w:rsid w:val="00823CB6"/>
    <w:rsid w:val="00826B30"/>
    <w:rsid w:val="00826D25"/>
    <w:rsid w:val="00827053"/>
    <w:rsid w:val="008275D2"/>
    <w:rsid w:val="008310D5"/>
    <w:rsid w:val="00832E47"/>
    <w:rsid w:val="008403DF"/>
    <w:rsid w:val="008424E5"/>
    <w:rsid w:val="008510A2"/>
    <w:rsid w:val="00851EF6"/>
    <w:rsid w:val="00855C75"/>
    <w:rsid w:val="00856944"/>
    <w:rsid w:val="00856E7A"/>
    <w:rsid w:val="00860DED"/>
    <w:rsid w:val="00866C63"/>
    <w:rsid w:val="00867B95"/>
    <w:rsid w:val="008701C7"/>
    <w:rsid w:val="0087078A"/>
    <w:rsid w:val="00870C5A"/>
    <w:rsid w:val="00874AAB"/>
    <w:rsid w:val="00876C15"/>
    <w:rsid w:val="0089220E"/>
    <w:rsid w:val="0089311F"/>
    <w:rsid w:val="00894F6A"/>
    <w:rsid w:val="00895983"/>
    <w:rsid w:val="00896012"/>
    <w:rsid w:val="0089665E"/>
    <w:rsid w:val="00896740"/>
    <w:rsid w:val="00896863"/>
    <w:rsid w:val="008A06EA"/>
    <w:rsid w:val="008A241D"/>
    <w:rsid w:val="008A3376"/>
    <w:rsid w:val="008A483D"/>
    <w:rsid w:val="008A4A8F"/>
    <w:rsid w:val="008A6CAB"/>
    <w:rsid w:val="008B0965"/>
    <w:rsid w:val="008B1E2D"/>
    <w:rsid w:val="008B3D5F"/>
    <w:rsid w:val="008C0C36"/>
    <w:rsid w:val="008C3F23"/>
    <w:rsid w:val="008C502A"/>
    <w:rsid w:val="008C7010"/>
    <w:rsid w:val="008C7404"/>
    <w:rsid w:val="008D216F"/>
    <w:rsid w:val="008D32EC"/>
    <w:rsid w:val="008E18A6"/>
    <w:rsid w:val="008E2861"/>
    <w:rsid w:val="008E3A5E"/>
    <w:rsid w:val="008E4D2F"/>
    <w:rsid w:val="008E6900"/>
    <w:rsid w:val="008F1746"/>
    <w:rsid w:val="008F49DC"/>
    <w:rsid w:val="008F51A0"/>
    <w:rsid w:val="008F5379"/>
    <w:rsid w:val="008F6910"/>
    <w:rsid w:val="008F7CA6"/>
    <w:rsid w:val="00900B51"/>
    <w:rsid w:val="009013D5"/>
    <w:rsid w:val="00901584"/>
    <w:rsid w:val="0090568F"/>
    <w:rsid w:val="009114DD"/>
    <w:rsid w:val="009115C9"/>
    <w:rsid w:val="0091444E"/>
    <w:rsid w:val="009152E0"/>
    <w:rsid w:val="00917CAF"/>
    <w:rsid w:val="009200FB"/>
    <w:rsid w:val="00923CAB"/>
    <w:rsid w:val="00924453"/>
    <w:rsid w:val="0092556D"/>
    <w:rsid w:val="00925E7B"/>
    <w:rsid w:val="00931F4F"/>
    <w:rsid w:val="0093230F"/>
    <w:rsid w:val="009333E4"/>
    <w:rsid w:val="0093718C"/>
    <w:rsid w:val="00937216"/>
    <w:rsid w:val="009433CE"/>
    <w:rsid w:val="00943C2E"/>
    <w:rsid w:val="00946075"/>
    <w:rsid w:val="00951AFF"/>
    <w:rsid w:val="009528D2"/>
    <w:rsid w:val="00954520"/>
    <w:rsid w:val="00954E89"/>
    <w:rsid w:val="00956021"/>
    <w:rsid w:val="00957A8A"/>
    <w:rsid w:val="009619DA"/>
    <w:rsid w:val="0096239D"/>
    <w:rsid w:val="00962663"/>
    <w:rsid w:val="00962719"/>
    <w:rsid w:val="00962BEC"/>
    <w:rsid w:val="00963E7F"/>
    <w:rsid w:val="00967D3C"/>
    <w:rsid w:val="0097100E"/>
    <w:rsid w:val="00971864"/>
    <w:rsid w:val="00974EEF"/>
    <w:rsid w:val="009758E5"/>
    <w:rsid w:val="00977115"/>
    <w:rsid w:val="00982CE8"/>
    <w:rsid w:val="00983D37"/>
    <w:rsid w:val="009846B9"/>
    <w:rsid w:val="00984A05"/>
    <w:rsid w:val="00984B3D"/>
    <w:rsid w:val="009869C9"/>
    <w:rsid w:val="009873C7"/>
    <w:rsid w:val="0099037C"/>
    <w:rsid w:val="00993477"/>
    <w:rsid w:val="00993962"/>
    <w:rsid w:val="009956D8"/>
    <w:rsid w:val="009A400C"/>
    <w:rsid w:val="009A5621"/>
    <w:rsid w:val="009B199C"/>
    <w:rsid w:val="009B550E"/>
    <w:rsid w:val="009B55A6"/>
    <w:rsid w:val="009B73A1"/>
    <w:rsid w:val="009C35E3"/>
    <w:rsid w:val="009D09DD"/>
    <w:rsid w:val="009D1A00"/>
    <w:rsid w:val="009D3FBE"/>
    <w:rsid w:val="009D6E26"/>
    <w:rsid w:val="009E1226"/>
    <w:rsid w:val="009E13F6"/>
    <w:rsid w:val="009E1C26"/>
    <w:rsid w:val="009E7A41"/>
    <w:rsid w:val="009F056C"/>
    <w:rsid w:val="009F1F9D"/>
    <w:rsid w:val="00A00151"/>
    <w:rsid w:val="00A00CD1"/>
    <w:rsid w:val="00A02463"/>
    <w:rsid w:val="00A02F2E"/>
    <w:rsid w:val="00A04338"/>
    <w:rsid w:val="00A056EB"/>
    <w:rsid w:val="00A078A7"/>
    <w:rsid w:val="00A1194C"/>
    <w:rsid w:val="00A1586C"/>
    <w:rsid w:val="00A206B2"/>
    <w:rsid w:val="00A27AF3"/>
    <w:rsid w:val="00A27BFE"/>
    <w:rsid w:val="00A30D99"/>
    <w:rsid w:val="00A31C4D"/>
    <w:rsid w:val="00A35237"/>
    <w:rsid w:val="00A36B73"/>
    <w:rsid w:val="00A36D9C"/>
    <w:rsid w:val="00A37018"/>
    <w:rsid w:val="00A41111"/>
    <w:rsid w:val="00A4141D"/>
    <w:rsid w:val="00A41C56"/>
    <w:rsid w:val="00A43FC6"/>
    <w:rsid w:val="00A4415C"/>
    <w:rsid w:val="00A4519F"/>
    <w:rsid w:val="00A45549"/>
    <w:rsid w:val="00A51912"/>
    <w:rsid w:val="00A57E19"/>
    <w:rsid w:val="00A60B3A"/>
    <w:rsid w:val="00A60C22"/>
    <w:rsid w:val="00A6654C"/>
    <w:rsid w:val="00A67918"/>
    <w:rsid w:val="00A734CF"/>
    <w:rsid w:val="00A74153"/>
    <w:rsid w:val="00A75C59"/>
    <w:rsid w:val="00A761EE"/>
    <w:rsid w:val="00A76CE5"/>
    <w:rsid w:val="00A81981"/>
    <w:rsid w:val="00A835BF"/>
    <w:rsid w:val="00A84556"/>
    <w:rsid w:val="00A875D2"/>
    <w:rsid w:val="00A92732"/>
    <w:rsid w:val="00A92F71"/>
    <w:rsid w:val="00A930A4"/>
    <w:rsid w:val="00A95A9B"/>
    <w:rsid w:val="00A9631F"/>
    <w:rsid w:val="00A9671A"/>
    <w:rsid w:val="00A96AB3"/>
    <w:rsid w:val="00AA0EFE"/>
    <w:rsid w:val="00AA2452"/>
    <w:rsid w:val="00AA381D"/>
    <w:rsid w:val="00AA4CB0"/>
    <w:rsid w:val="00AB19E7"/>
    <w:rsid w:val="00AB25F1"/>
    <w:rsid w:val="00AB4492"/>
    <w:rsid w:val="00AB67DF"/>
    <w:rsid w:val="00AC0B70"/>
    <w:rsid w:val="00AC1D64"/>
    <w:rsid w:val="00AC2DB4"/>
    <w:rsid w:val="00AC4D6B"/>
    <w:rsid w:val="00AC5BFB"/>
    <w:rsid w:val="00AC6083"/>
    <w:rsid w:val="00AC7824"/>
    <w:rsid w:val="00AC7CC7"/>
    <w:rsid w:val="00AC7D02"/>
    <w:rsid w:val="00AC7EDF"/>
    <w:rsid w:val="00AE4332"/>
    <w:rsid w:val="00AE5D4A"/>
    <w:rsid w:val="00AE5EA7"/>
    <w:rsid w:val="00AE78A9"/>
    <w:rsid w:val="00AF03BD"/>
    <w:rsid w:val="00AF2DF7"/>
    <w:rsid w:val="00AF468C"/>
    <w:rsid w:val="00AF5300"/>
    <w:rsid w:val="00AF5A84"/>
    <w:rsid w:val="00AF6C5A"/>
    <w:rsid w:val="00B009F2"/>
    <w:rsid w:val="00B00FF3"/>
    <w:rsid w:val="00B0240A"/>
    <w:rsid w:val="00B0321D"/>
    <w:rsid w:val="00B048FE"/>
    <w:rsid w:val="00B06811"/>
    <w:rsid w:val="00B07ABA"/>
    <w:rsid w:val="00B107D1"/>
    <w:rsid w:val="00B10C27"/>
    <w:rsid w:val="00B110B9"/>
    <w:rsid w:val="00B168F5"/>
    <w:rsid w:val="00B204FA"/>
    <w:rsid w:val="00B206C4"/>
    <w:rsid w:val="00B22E1B"/>
    <w:rsid w:val="00B23303"/>
    <w:rsid w:val="00B26AC0"/>
    <w:rsid w:val="00B31189"/>
    <w:rsid w:val="00B31E15"/>
    <w:rsid w:val="00B323F1"/>
    <w:rsid w:val="00B33A8C"/>
    <w:rsid w:val="00B34D7D"/>
    <w:rsid w:val="00B36E3C"/>
    <w:rsid w:val="00B40326"/>
    <w:rsid w:val="00B4234A"/>
    <w:rsid w:val="00B44CCB"/>
    <w:rsid w:val="00B456D4"/>
    <w:rsid w:val="00B47DC1"/>
    <w:rsid w:val="00B51E8C"/>
    <w:rsid w:val="00B52B6C"/>
    <w:rsid w:val="00B52EBE"/>
    <w:rsid w:val="00B53AC0"/>
    <w:rsid w:val="00B54FF7"/>
    <w:rsid w:val="00B56AEC"/>
    <w:rsid w:val="00B57557"/>
    <w:rsid w:val="00B61108"/>
    <w:rsid w:val="00B62869"/>
    <w:rsid w:val="00B64C1A"/>
    <w:rsid w:val="00B650C8"/>
    <w:rsid w:val="00B70B06"/>
    <w:rsid w:val="00B71DDA"/>
    <w:rsid w:val="00B73FC7"/>
    <w:rsid w:val="00B77E77"/>
    <w:rsid w:val="00B815DB"/>
    <w:rsid w:val="00B82CC7"/>
    <w:rsid w:val="00B84032"/>
    <w:rsid w:val="00B85AD8"/>
    <w:rsid w:val="00B85DF5"/>
    <w:rsid w:val="00B8779C"/>
    <w:rsid w:val="00B91201"/>
    <w:rsid w:val="00B93DEE"/>
    <w:rsid w:val="00B95DFD"/>
    <w:rsid w:val="00B9633B"/>
    <w:rsid w:val="00BA2790"/>
    <w:rsid w:val="00BA3677"/>
    <w:rsid w:val="00BA4A26"/>
    <w:rsid w:val="00BA4AAF"/>
    <w:rsid w:val="00BA5E96"/>
    <w:rsid w:val="00BB091A"/>
    <w:rsid w:val="00BB1FF6"/>
    <w:rsid w:val="00BB36A3"/>
    <w:rsid w:val="00BB42C1"/>
    <w:rsid w:val="00BB4A09"/>
    <w:rsid w:val="00BB7013"/>
    <w:rsid w:val="00BD2E7A"/>
    <w:rsid w:val="00BD3F20"/>
    <w:rsid w:val="00BD5191"/>
    <w:rsid w:val="00BD653D"/>
    <w:rsid w:val="00BE1306"/>
    <w:rsid w:val="00BE1619"/>
    <w:rsid w:val="00BE1B88"/>
    <w:rsid w:val="00BE5156"/>
    <w:rsid w:val="00BE5351"/>
    <w:rsid w:val="00BE5852"/>
    <w:rsid w:val="00BE5F13"/>
    <w:rsid w:val="00BF0317"/>
    <w:rsid w:val="00BF0C11"/>
    <w:rsid w:val="00BF118C"/>
    <w:rsid w:val="00BF3D3F"/>
    <w:rsid w:val="00BF6020"/>
    <w:rsid w:val="00BF71D1"/>
    <w:rsid w:val="00C0173C"/>
    <w:rsid w:val="00C01792"/>
    <w:rsid w:val="00C01B28"/>
    <w:rsid w:val="00C02418"/>
    <w:rsid w:val="00C06465"/>
    <w:rsid w:val="00C126EA"/>
    <w:rsid w:val="00C1621A"/>
    <w:rsid w:val="00C17B16"/>
    <w:rsid w:val="00C24AC3"/>
    <w:rsid w:val="00C25BA4"/>
    <w:rsid w:val="00C30CA1"/>
    <w:rsid w:val="00C347B4"/>
    <w:rsid w:val="00C36F81"/>
    <w:rsid w:val="00C40D2A"/>
    <w:rsid w:val="00C41109"/>
    <w:rsid w:val="00C500E1"/>
    <w:rsid w:val="00C516F2"/>
    <w:rsid w:val="00C5207F"/>
    <w:rsid w:val="00C53E2C"/>
    <w:rsid w:val="00C54053"/>
    <w:rsid w:val="00C555B6"/>
    <w:rsid w:val="00C56F15"/>
    <w:rsid w:val="00C62A6A"/>
    <w:rsid w:val="00C65BB8"/>
    <w:rsid w:val="00C6766B"/>
    <w:rsid w:val="00C707F7"/>
    <w:rsid w:val="00C73354"/>
    <w:rsid w:val="00C742F1"/>
    <w:rsid w:val="00C75BEB"/>
    <w:rsid w:val="00C774A3"/>
    <w:rsid w:val="00C83290"/>
    <w:rsid w:val="00C836D6"/>
    <w:rsid w:val="00C842C5"/>
    <w:rsid w:val="00C843E2"/>
    <w:rsid w:val="00C90527"/>
    <w:rsid w:val="00C9256A"/>
    <w:rsid w:val="00C92EEF"/>
    <w:rsid w:val="00C94A8C"/>
    <w:rsid w:val="00C95140"/>
    <w:rsid w:val="00C96E80"/>
    <w:rsid w:val="00CA10B7"/>
    <w:rsid w:val="00CA2E18"/>
    <w:rsid w:val="00CA4BF4"/>
    <w:rsid w:val="00CA64C0"/>
    <w:rsid w:val="00CB03DC"/>
    <w:rsid w:val="00CB0D0C"/>
    <w:rsid w:val="00CB230A"/>
    <w:rsid w:val="00CB3BE1"/>
    <w:rsid w:val="00CB51AB"/>
    <w:rsid w:val="00CB6EBE"/>
    <w:rsid w:val="00CC022C"/>
    <w:rsid w:val="00CC2688"/>
    <w:rsid w:val="00CC3564"/>
    <w:rsid w:val="00CC42D2"/>
    <w:rsid w:val="00CC467A"/>
    <w:rsid w:val="00CC5A83"/>
    <w:rsid w:val="00CC700C"/>
    <w:rsid w:val="00CD2980"/>
    <w:rsid w:val="00CD3044"/>
    <w:rsid w:val="00CD5C0F"/>
    <w:rsid w:val="00CD66B6"/>
    <w:rsid w:val="00CD741B"/>
    <w:rsid w:val="00CE084C"/>
    <w:rsid w:val="00CE0DBE"/>
    <w:rsid w:val="00CE0FB0"/>
    <w:rsid w:val="00CE68C9"/>
    <w:rsid w:val="00CF15EB"/>
    <w:rsid w:val="00CF2957"/>
    <w:rsid w:val="00CF2CF4"/>
    <w:rsid w:val="00CF3196"/>
    <w:rsid w:val="00CF5260"/>
    <w:rsid w:val="00CF7CFC"/>
    <w:rsid w:val="00D041CB"/>
    <w:rsid w:val="00D073E3"/>
    <w:rsid w:val="00D10C84"/>
    <w:rsid w:val="00D10D8C"/>
    <w:rsid w:val="00D11FEB"/>
    <w:rsid w:val="00D13550"/>
    <w:rsid w:val="00D152DA"/>
    <w:rsid w:val="00D15834"/>
    <w:rsid w:val="00D16E88"/>
    <w:rsid w:val="00D17BE3"/>
    <w:rsid w:val="00D20BD8"/>
    <w:rsid w:val="00D25832"/>
    <w:rsid w:val="00D2601D"/>
    <w:rsid w:val="00D263C6"/>
    <w:rsid w:val="00D27F80"/>
    <w:rsid w:val="00D33A36"/>
    <w:rsid w:val="00D34857"/>
    <w:rsid w:val="00D357BE"/>
    <w:rsid w:val="00D36964"/>
    <w:rsid w:val="00D37377"/>
    <w:rsid w:val="00D4022E"/>
    <w:rsid w:val="00D40625"/>
    <w:rsid w:val="00D41B1C"/>
    <w:rsid w:val="00D4312F"/>
    <w:rsid w:val="00D432B3"/>
    <w:rsid w:val="00D43C13"/>
    <w:rsid w:val="00D503D7"/>
    <w:rsid w:val="00D514AC"/>
    <w:rsid w:val="00D52929"/>
    <w:rsid w:val="00D52AD4"/>
    <w:rsid w:val="00D53DE6"/>
    <w:rsid w:val="00D62E73"/>
    <w:rsid w:val="00D64DDA"/>
    <w:rsid w:val="00D65CFE"/>
    <w:rsid w:val="00D66020"/>
    <w:rsid w:val="00D67195"/>
    <w:rsid w:val="00D67407"/>
    <w:rsid w:val="00D7064A"/>
    <w:rsid w:val="00D71F80"/>
    <w:rsid w:val="00D72F4D"/>
    <w:rsid w:val="00D747E6"/>
    <w:rsid w:val="00D77BBA"/>
    <w:rsid w:val="00D82986"/>
    <w:rsid w:val="00D83D3D"/>
    <w:rsid w:val="00D844D2"/>
    <w:rsid w:val="00D85B7A"/>
    <w:rsid w:val="00D86AEC"/>
    <w:rsid w:val="00D87C5C"/>
    <w:rsid w:val="00D9031C"/>
    <w:rsid w:val="00D909ED"/>
    <w:rsid w:val="00D95E57"/>
    <w:rsid w:val="00D9721B"/>
    <w:rsid w:val="00D97D35"/>
    <w:rsid w:val="00DA1931"/>
    <w:rsid w:val="00DA1F7D"/>
    <w:rsid w:val="00DA3953"/>
    <w:rsid w:val="00DA4854"/>
    <w:rsid w:val="00DA6FB4"/>
    <w:rsid w:val="00DB45A4"/>
    <w:rsid w:val="00DC1989"/>
    <w:rsid w:val="00DC6F00"/>
    <w:rsid w:val="00DD00EC"/>
    <w:rsid w:val="00DD58E9"/>
    <w:rsid w:val="00DD6326"/>
    <w:rsid w:val="00DD73D4"/>
    <w:rsid w:val="00DE0EF6"/>
    <w:rsid w:val="00DE14E8"/>
    <w:rsid w:val="00DE2992"/>
    <w:rsid w:val="00DE3E1A"/>
    <w:rsid w:val="00DE4B32"/>
    <w:rsid w:val="00DE5A60"/>
    <w:rsid w:val="00DE61DB"/>
    <w:rsid w:val="00DE6F39"/>
    <w:rsid w:val="00DE77A3"/>
    <w:rsid w:val="00DF03CB"/>
    <w:rsid w:val="00DF0CD3"/>
    <w:rsid w:val="00DF1E11"/>
    <w:rsid w:val="00DF1E6D"/>
    <w:rsid w:val="00DF4E22"/>
    <w:rsid w:val="00DF5096"/>
    <w:rsid w:val="00DF5A7E"/>
    <w:rsid w:val="00DF5D24"/>
    <w:rsid w:val="00DF5D86"/>
    <w:rsid w:val="00E031CE"/>
    <w:rsid w:val="00E03DA4"/>
    <w:rsid w:val="00E11F62"/>
    <w:rsid w:val="00E12971"/>
    <w:rsid w:val="00E13AAC"/>
    <w:rsid w:val="00E13B8F"/>
    <w:rsid w:val="00E21147"/>
    <w:rsid w:val="00E23642"/>
    <w:rsid w:val="00E25566"/>
    <w:rsid w:val="00E25725"/>
    <w:rsid w:val="00E2675C"/>
    <w:rsid w:val="00E26CB5"/>
    <w:rsid w:val="00E27BA9"/>
    <w:rsid w:val="00E30810"/>
    <w:rsid w:val="00E30A7F"/>
    <w:rsid w:val="00E31D4A"/>
    <w:rsid w:val="00E31D96"/>
    <w:rsid w:val="00E335DB"/>
    <w:rsid w:val="00E3517A"/>
    <w:rsid w:val="00E41E62"/>
    <w:rsid w:val="00E42E2D"/>
    <w:rsid w:val="00E4333E"/>
    <w:rsid w:val="00E434D0"/>
    <w:rsid w:val="00E43BAA"/>
    <w:rsid w:val="00E50CAB"/>
    <w:rsid w:val="00E51AFE"/>
    <w:rsid w:val="00E52AA0"/>
    <w:rsid w:val="00E5640E"/>
    <w:rsid w:val="00E56956"/>
    <w:rsid w:val="00E6019A"/>
    <w:rsid w:val="00E614DE"/>
    <w:rsid w:val="00E62C85"/>
    <w:rsid w:val="00E62EEB"/>
    <w:rsid w:val="00E63171"/>
    <w:rsid w:val="00E64422"/>
    <w:rsid w:val="00E70382"/>
    <w:rsid w:val="00E724B0"/>
    <w:rsid w:val="00E74405"/>
    <w:rsid w:val="00E74527"/>
    <w:rsid w:val="00E75F86"/>
    <w:rsid w:val="00E77F15"/>
    <w:rsid w:val="00E8052F"/>
    <w:rsid w:val="00E80588"/>
    <w:rsid w:val="00E86C61"/>
    <w:rsid w:val="00E90575"/>
    <w:rsid w:val="00E910C3"/>
    <w:rsid w:val="00E915AA"/>
    <w:rsid w:val="00E945D5"/>
    <w:rsid w:val="00E94DEA"/>
    <w:rsid w:val="00E95A91"/>
    <w:rsid w:val="00EA0D29"/>
    <w:rsid w:val="00EA5980"/>
    <w:rsid w:val="00EB05D7"/>
    <w:rsid w:val="00EC18FB"/>
    <w:rsid w:val="00EC2EED"/>
    <w:rsid w:val="00EC48D3"/>
    <w:rsid w:val="00EC4F5C"/>
    <w:rsid w:val="00EC5797"/>
    <w:rsid w:val="00EC70FB"/>
    <w:rsid w:val="00EC7D0D"/>
    <w:rsid w:val="00EC7FC6"/>
    <w:rsid w:val="00ED138C"/>
    <w:rsid w:val="00ED150E"/>
    <w:rsid w:val="00ED1B09"/>
    <w:rsid w:val="00ED367F"/>
    <w:rsid w:val="00ED5B12"/>
    <w:rsid w:val="00ED629C"/>
    <w:rsid w:val="00ED6628"/>
    <w:rsid w:val="00EE654C"/>
    <w:rsid w:val="00EE7B26"/>
    <w:rsid w:val="00EF21A0"/>
    <w:rsid w:val="00EF2C6F"/>
    <w:rsid w:val="00EF4F14"/>
    <w:rsid w:val="00EF5457"/>
    <w:rsid w:val="00EF72A3"/>
    <w:rsid w:val="00F011B5"/>
    <w:rsid w:val="00F03B14"/>
    <w:rsid w:val="00F06EB9"/>
    <w:rsid w:val="00F07A32"/>
    <w:rsid w:val="00F119ED"/>
    <w:rsid w:val="00F12060"/>
    <w:rsid w:val="00F12AE4"/>
    <w:rsid w:val="00F15DBB"/>
    <w:rsid w:val="00F1750A"/>
    <w:rsid w:val="00F20230"/>
    <w:rsid w:val="00F20E12"/>
    <w:rsid w:val="00F2127C"/>
    <w:rsid w:val="00F22D22"/>
    <w:rsid w:val="00F26606"/>
    <w:rsid w:val="00F27EA2"/>
    <w:rsid w:val="00F308C0"/>
    <w:rsid w:val="00F30E5A"/>
    <w:rsid w:val="00F314B0"/>
    <w:rsid w:val="00F3160D"/>
    <w:rsid w:val="00F32168"/>
    <w:rsid w:val="00F32F2A"/>
    <w:rsid w:val="00F37477"/>
    <w:rsid w:val="00F4219C"/>
    <w:rsid w:val="00F4528F"/>
    <w:rsid w:val="00F45787"/>
    <w:rsid w:val="00F46336"/>
    <w:rsid w:val="00F54614"/>
    <w:rsid w:val="00F54CA4"/>
    <w:rsid w:val="00F55A4D"/>
    <w:rsid w:val="00F55C73"/>
    <w:rsid w:val="00F61638"/>
    <w:rsid w:val="00F625C4"/>
    <w:rsid w:val="00F62E62"/>
    <w:rsid w:val="00F647FE"/>
    <w:rsid w:val="00F64B36"/>
    <w:rsid w:val="00F64BB4"/>
    <w:rsid w:val="00F64E4F"/>
    <w:rsid w:val="00F663EA"/>
    <w:rsid w:val="00F70467"/>
    <w:rsid w:val="00F70A9C"/>
    <w:rsid w:val="00F71047"/>
    <w:rsid w:val="00F71E3B"/>
    <w:rsid w:val="00F7275D"/>
    <w:rsid w:val="00F73DFE"/>
    <w:rsid w:val="00F7561D"/>
    <w:rsid w:val="00F75D73"/>
    <w:rsid w:val="00F77437"/>
    <w:rsid w:val="00F80701"/>
    <w:rsid w:val="00F83101"/>
    <w:rsid w:val="00F83ADE"/>
    <w:rsid w:val="00F841C4"/>
    <w:rsid w:val="00F879E1"/>
    <w:rsid w:val="00F90BC0"/>
    <w:rsid w:val="00F93DB6"/>
    <w:rsid w:val="00F956FE"/>
    <w:rsid w:val="00F97198"/>
    <w:rsid w:val="00F97731"/>
    <w:rsid w:val="00FA18BF"/>
    <w:rsid w:val="00FA45C6"/>
    <w:rsid w:val="00FA7B78"/>
    <w:rsid w:val="00FB0786"/>
    <w:rsid w:val="00FB28FD"/>
    <w:rsid w:val="00FB3782"/>
    <w:rsid w:val="00FB39DE"/>
    <w:rsid w:val="00FB55A4"/>
    <w:rsid w:val="00FB7764"/>
    <w:rsid w:val="00FC1111"/>
    <w:rsid w:val="00FC1566"/>
    <w:rsid w:val="00FC267F"/>
    <w:rsid w:val="00FC3E62"/>
    <w:rsid w:val="00FC6054"/>
    <w:rsid w:val="00FD0706"/>
    <w:rsid w:val="00FD0B2C"/>
    <w:rsid w:val="00FD12BE"/>
    <w:rsid w:val="00FD1CD6"/>
    <w:rsid w:val="00FD41C8"/>
    <w:rsid w:val="00FD45E2"/>
    <w:rsid w:val="00FD5B63"/>
    <w:rsid w:val="00FE007A"/>
    <w:rsid w:val="00FE333C"/>
    <w:rsid w:val="00FE5541"/>
    <w:rsid w:val="00FE5EC3"/>
    <w:rsid w:val="00FE668F"/>
    <w:rsid w:val="00FF09EF"/>
    <w:rsid w:val="00FF0B57"/>
    <w:rsid w:val="00FF1A43"/>
    <w:rsid w:val="00FF1FF2"/>
    <w:rsid w:val="00FF49E7"/>
    <w:rsid w:val="00FF5281"/>
    <w:rsid w:val="00FF6E76"/>
    <w:rsid w:val="00FF7A1A"/>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FE81FF40-33A4-4EE8-BC88-246CEF7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日本語用と同じフォント)" w:eastAsia="(日本語用と同じフォント)" w:hAnsi="(日本語用と同じフォント)" w:cs="(日本語用と同じフォント)"/>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06"/>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link w:val="a6"/>
    <w:rsid w:val="003574E7"/>
    <w:pPr>
      <w:tabs>
        <w:tab w:val="center" w:pos="4252"/>
        <w:tab w:val="right" w:pos="8504"/>
      </w:tabs>
      <w:snapToGrid w:val="0"/>
    </w:pPr>
  </w:style>
  <w:style w:type="character" w:styleId="a7">
    <w:name w:val="page number"/>
    <w:basedOn w:val="a0"/>
    <w:rsid w:val="003574E7"/>
  </w:style>
  <w:style w:type="paragraph" w:styleId="a8">
    <w:name w:val="Balloon Text"/>
    <w:basedOn w:val="a"/>
    <w:link w:val="a9"/>
    <w:uiPriority w:val="99"/>
    <w:semiHidden/>
    <w:unhideWhenUsed/>
    <w:rsid w:val="00001122"/>
    <w:rPr>
      <w:sz w:val="18"/>
      <w:szCs w:val="18"/>
    </w:rPr>
  </w:style>
  <w:style w:type="character" w:customStyle="1" w:styleId="a9">
    <w:name w:val="吹き出し (文字)"/>
    <w:link w:val="a8"/>
    <w:uiPriority w:val="99"/>
    <w:semiHidden/>
    <w:rsid w:val="00001122"/>
    <w:rPr>
      <w:rFonts w:ascii="(日本語用と同じフォント)" w:eastAsia="(日本語用と同じフォント)" w:hAnsi="(日本語用と同じフォント)" w:cs="(日本語用と同じフォント)"/>
      <w:kern w:val="2"/>
      <w:sz w:val="18"/>
      <w:szCs w:val="18"/>
    </w:rPr>
  </w:style>
  <w:style w:type="paragraph" w:customStyle="1" w:styleId="aa">
    <w:name w:val="①表紙　タイトル"/>
    <w:basedOn w:val="a"/>
    <w:link w:val="ab"/>
    <w:qFormat/>
    <w:rsid w:val="0000572C"/>
    <w:pPr>
      <w:jc w:val="center"/>
    </w:pPr>
    <w:rPr>
      <w:rFonts w:ascii="HGS創英角ｺﾞｼｯｸUB" w:eastAsia="HGS創英角ｺﾞｼｯｸUB" w:hAnsi="Century" w:cs="Times New Roman"/>
      <w:sz w:val="44"/>
      <w:szCs w:val="44"/>
    </w:rPr>
  </w:style>
  <w:style w:type="character" w:customStyle="1" w:styleId="ab">
    <w:name w:val="①表紙　タイトル (文字)"/>
    <w:basedOn w:val="a0"/>
    <w:link w:val="aa"/>
    <w:rsid w:val="0000572C"/>
    <w:rPr>
      <w:rFonts w:ascii="HGS創英角ｺﾞｼｯｸUB" w:eastAsia="HGS創英角ｺﾞｼｯｸUB" w:hAnsi="Century" w:cs="Times New Roman"/>
      <w:kern w:val="2"/>
      <w:sz w:val="44"/>
      <w:szCs w:val="44"/>
    </w:rPr>
  </w:style>
  <w:style w:type="paragraph" w:customStyle="1" w:styleId="ac">
    <w:name w:val="②表紙　表"/>
    <w:basedOn w:val="a"/>
    <w:link w:val="ad"/>
    <w:qFormat/>
    <w:rsid w:val="0000572C"/>
    <w:pPr>
      <w:framePr w:hSpace="142" w:wrap="around" w:vAnchor="text" w:hAnchor="margin" w:xAlign="center" w:y="70"/>
      <w:jc w:val="center"/>
    </w:pPr>
    <w:rPr>
      <w:rFonts w:ascii="HGP創英角ｺﾞｼｯｸUB" w:eastAsia="HGP創英角ｺﾞｼｯｸUB" w:hAnsi="HGP創英角ｺﾞｼｯｸUB" w:cs="Times New Roman"/>
      <w:sz w:val="22"/>
      <w:szCs w:val="22"/>
    </w:rPr>
  </w:style>
  <w:style w:type="character" w:customStyle="1" w:styleId="ad">
    <w:name w:val="②表紙　表 (文字)"/>
    <w:basedOn w:val="a0"/>
    <w:link w:val="ac"/>
    <w:rsid w:val="0000572C"/>
    <w:rPr>
      <w:rFonts w:ascii="HGP創英角ｺﾞｼｯｸUB" w:eastAsia="HGP創英角ｺﾞｼｯｸUB" w:hAnsi="HGP創英角ｺﾞｼｯｸUB" w:cs="Times New Roman"/>
      <w:kern w:val="2"/>
      <w:sz w:val="22"/>
      <w:szCs w:val="22"/>
    </w:rPr>
  </w:style>
  <w:style w:type="paragraph" w:customStyle="1" w:styleId="ae">
    <w:name w:val="③表紙　注"/>
    <w:basedOn w:val="a"/>
    <w:link w:val="af"/>
    <w:qFormat/>
    <w:rsid w:val="0000572C"/>
    <w:rPr>
      <w:rFonts w:ascii="ＭＳ 明朝" w:eastAsia="ＭＳ 明朝" w:hAnsi="ＭＳ 明朝" w:cs="Times New Roman"/>
      <w:sz w:val="21"/>
      <w:szCs w:val="21"/>
    </w:rPr>
  </w:style>
  <w:style w:type="character" w:customStyle="1" w:styleId="af">
    <w:name w:val="③表紙　注 (文字)"/>
    <w:basedOn w:val="a0"/>
    <w:link w:val="ae"/>
    <w:rsid w:val="0000572C"/>
    <w:rPr>
      <w:rFonts w:ascii="ＭＳ 明朝" w:eastAsia="ＭＳ 明朝" w:hAnsi="ＭＳ 明朝" w:cs="Times New Roman"/>
      <w:kern w:val="2"/>
      <w:sz w:val="21"/>
      <w:szCs w:val="21"/>
    </w:rPr>
  </w:style>
  <w:style w:type="paragraph" w:customStyle="1" w:styleId="af0">
    <w:name w:val="④章タイトル"/>
    <w:basedOn w:val="a"/>
    <w:link w:val="af1"/>
    <w:qFormat/>
    <w:rsid w:val="0000572C"/>
    <w:rPr>
      <w:rFonts w:ascii="ＭＳ ゴシック" w:eastAsia="ＭＳ ゴシック" w:hAnsi="ＭＳ ゴシック" w:cs="Times New Roman"/>
      <w:sz w:val="20"/>
      <w:szCs w:val="20"/>
    </w:rPr>
  </w:style>
  <w:style w:type="character" w:customStyle="1" w:styleId="af1">
    <w:name w:val="④章タイトル (文字)"/>
    <w:basedOn w:val="a0"/>
    <w:link w:val="af0"/>
    <w:rsid w:val="0000572C"/>
    <w:rPr>
      <w:rFonts w:ascii="ＭＳ ゴシック" w:eastAsia="ＭＳ ゴシック" w:hAnsi="ＭＳ ゴシック" w:cs="Times New Roman"/>
      <w:kern w:val="2"/>
    </w:rPr>
  </w:style>
  <w:style w:type="paragraph" w:customStyle="1" w:styleId="af2">
    <w:name w:val="⑤表側"/>
    <w:basedOn w:val="a"/>
    <w:link w:val="af3"/>
    <w:qFormat/>
    <w:rsid w:val="0000572C"/>
    <w:pPr>
      <w:ind w:left="200" w:hangingChars="200" w:hanging="200"/>
    </w:pPr>
    <w:rPr>
      <w:rFonts w:ascii="ＭＳ ゴシック" w:eastAsia="ＭＳ ゴシック" w:hAnsi="ＭＳ ゴシック" w:cs="Times New Roman"/>
    </w:rPr>
  </w:style>
  <w:style w:type="character" w:customStyle="1" w:styleId="af3">
    <w:name w:val="⑤表側 (文字)"/>
    <w:basedOn w:val="a0"/>
    <w:link w:val="af2"/>
    <w:rsid w:val="0000572C"/>
    <w:rPr>
      <w:rFonts w:ascii="ＭＳ ゴシック" w:eastAsia="ＭＳ ゴシック" w:hAnsi="ＭＳ ゴシック" w:cs="Times New Roman"/>
      <w:kern w:val="2"/>
      <w:sz w:val="16"/>
      <w:szCs w:val="16"/>
    </w:rPr>
  </w:style>
  <w:style w:type="paragraph" w:customStyle="1" w:styleId="af4">
    <w:name w:val="⑥着眼点・根拠法令"/>
    <w:basedOn w:val="a"/>
    <w:link w:val="af5"/>
    <w:qFormat/>
    <w:rsid w:val="0000572C"/>
    <w:pPr>
      <w:ind w:left="160" w:hangingChars="100" w:hanging="160"/>
    </w:pPr>
    <w:rPr>
      <w:rFonts w:ascii="ＭＳ 明朝" w:eastAsia="ＭＳ 明朝" w:hAnsi="ＭＳ 明朝" w:cs="Times New Roman"/>
    </w:rPr>
  </w:style>
  <w:style w:type="character" w:customStyle="1" w:styleId="af5">
    <w:name w:val="⑥着眼点・根拠法令 (文字)"/>
    <w:basedOn w:val="a0"/>
    <w:link w:val="af4"/>
    <w:rsid w:val="0000572C"/>
    <w:rPr>
      <w:rFonts w:ascii="ＭＳ 明朝" w:eastAsia="ＭＳ 明朝" w:hAnsi="ＭＳ 明朝" w:cs="Times New Roman"/>
      <w:kern w:val="2"/>
      <w:sz w:val="16"/>
      <w:szCs w:val="16"/>
    </w:rPr>
  </w:style>
  <w:style w:type="paragraph" w:customStyle="1" w:styleId="af6">
    <w:name w:val="⑦適不適"/>
    <w:basedOn w:val="a"/>
    <w:link w:val="af7"/>
    <w:qFormat/>
    <w:rsid w:val="0000572C"/>
    <w:pPr>
      <w:ind w:leftChars="100" w:left="100"/>
    </w:pPr>
    <w:rPr>
      <w:rFonts w:ascii="ＭＳ 明朝" w:eastAsia="ＭＳ 明朝" w:hAnsi="ＭＳ 明朝" w:cs="Times New Roman"/>
    </w:rPr>
  </w:style>
  <w:style w:type="character" w:customStyle="1" w:styleId="af7">
    <w:name w:val="⑦適不適 (文字)"/>
    <w:basedOn w:val="a0"/>
    <w:link w:val="af6"/>
    <w:rsid w:val="0000572C"/>
    <w:rPr>
      <w:rFonts w:ascii="ＭＳ 明朝" w:eastAsia="ＭＳ 明朝" w:hAnsi="ＭＳ 明朝" w:cs="Times New Roman"/>
      <w:kern w:val="2"/>
      <w:sz w:val="16"/>
      <w:szCs w:val="16"/>
    </w:rPr>
  </w:style>
  <w:style w:type="paragraph" w:customStyle="1" w:styleId="af8">
    <w:name w:val="⑧確認書類"/>
    <w:basedOn w:val="a"/>
    <w:link w:val="af9"/>
    <w:qFormat/>
    <w:rsid w:val="0000572C"/>
    <w:pPr>
      <w:ind w:left="200" w:hangingChars="200" w:hanging="200"/>
    </w:pPr>
    <w:rPr>
      <w:rFonts w:ascii="ＭＳ 明朝" w:eastAsia="ＭＳ 明朝" w:hAnsi="ＭＳ 明朝" w:cs="Times New Roman"/>
    </w:rPr>
  </w:style>
  <w:style w:type="character" w:customStyle="1" w:styleId="af9">
    <w:name w:val="⑧確認書類 (文字)"/>
    <w:basedOn w:val="a0"/>
    <w:link w:val="af8"/>
    <w:rsid w:val="0000572C"/>
    <w:rPr>
      <w:rFonts w:ascii="ＭＳ 明朝" w:eastAsia="ＭＳ 明朝" w:hAnsi="ＭＳ 明朝" w:cs="Times New Roman"/>
      <w:kern w:val="2"/>
      <w:sz w:val="16"/>
      <w:szCs w:val="16"/>
    </w:rPr>
  </w:style>
  <w:style w:type="paragraph" w:customStyle="1" w:styleId="afa">
    <w:name w:val="⑨表頭"/>
    <w:basedOn w:val="a"/>
    <w:link w:val="afb"/>
    <w:qFormat/>
    <w:rsid w:val="0000572C"/>
    <w:pPr>
      <w:jc w:val="center"/>
    </w:pPr>
    <w:rPr>
      <w:rFonts w:ascii="ＭＳ ゴシック" w:eastAsia="ＭＳ ゴシック" w:hAnsi="ＭＳ ゴシック" w:cs="Times New Roman"/>
    </w:rPr>
  </w:style>
  <w:style w:type="character" w:customStyle="1" w:styleId="afb">
    <w:name w:val="⑨表頭 (文字)"/>
    <w:basedOn w:val="a0"/>
    <w:link w:val="afa"/>
    <w:rsid w:val="0000572C"/>
    <w:rPr>
      <w:rFonts w:ascii="ＭＳ ゴシック" w:eastAsia="ＭＳ ゴシック" w:hAnsi="ＭＳ ゴシック" w:cs="Times New Roman"/>
      <w:kern w:val="2"/>
      <w:sz w:val="16"/>
      <w:szCs w:val="16"/>
    </w:rPr>
  </w:style>
  <w:style w:type="paragraph" w:customStyle="1" w:styleId="afc">
    <w:name w:val="⑩一字明け"/>
    <w:basedOn w:val="af4"/>
    <w:link w:val="afd"/>
    <w:qFormat/>
    <w:rsid w:val="0000572C"/>
    <w:pPr>
      <w:ind w:leftChars="100" w:left="200" w:hanging="100"/>
    </w:pPr>
  </w:style>
  <w:style w:type="character" w:customStyle="1" w:styleId="afd">
    <w:name w:val="⑩一字明け (文字)"/>
    <w:basedOn w:val="af5"/>
    <w:link w:val="afc"/>
    <w:rsid w:val="0000572C"/>
    <w:rPr>
      <w:rFonts w:ascii="ＭＳ 明朝" w:eastAsia="ＭＳ 明朝" w:hAnsi="ＭＳ 明朝" w:cs="Times New Roman"/>
      <w:kern w:val="2"/>
      <w:sz w:val="16"/>
      <w:szCs w:val="16"/>
    </w:rPr>
  </w:style>
  <w:style w:type="paragraph" w:customStyle="1" w:styleId="2">
    <w:name w:val="⑪2字空け"/>
    <w:basedOn w:val="afc"/>
    <w:link w:val="20"/>
    <w:qFormat/>
    <w:rsid w:val="0000572C"/>
    <w:pPr>
      <w:ind w:leftChars="200" w:left="300"/>
    </w:pPr>
  </w:style>
  <w:style w:type="character" w:customStyle="1" w:styleId="20">
    <w:name w:val="⑪2字空け (文字)"/>
    <w:basedOn w:val="afd"/>
    <w:link w:val="2"/>
    <w:rsid w:val="0000572C"/>
    <w:rPr>
      <w:rFonts w:ascii="ＭＳ 明朝" w:eastAsia="ＭＳ 明朝" w:hAnsi="ＭＳ 明朝" w:cs="Times New Roman"/>
      <w:kern w:val="2"/>
      <w:sz w:val="16"/>
      <w:szCs w:val="16"/>
    </w:rPr>
  </w:style>
  <w:style w:type="paragraph" w:customStyle="1" w:styleId="afe">
    <w:name w:val="⑫フッター"/>
    <w:basedOn w:val="a5"/>
    <w:link w:val="aff"/>
    <w:qFormat/>
    <w:rsid w:val="00F20230"/>
    <w:pPr>
      <w:jc w:val="center"/>
    </w:pPr>
    <w:rPr>
      <w:rFonts w:asciiTheme="majorEastAsia" w:eastAsiaTheme="majorEastAsia" w:hAnsiTheme="majorEastAsia"/>
      <w:sz w:val="21"/>
      <w:szCs w:val="21"/>
    </w:rPr>
  </w:style>
  <w:style w:type="character" w:customStyle="1" w:styleId="a6">
    <w:name w:val="フッター (文字)"/>
    <w:basedOn w:val="a0"/>
    <w:link w:val="a5"/>
    <w:rsid w:val="00F20230"/>
    <w:rPr>
      <w:kern w:val="2"/>
      <w:sz w:val="16"/>
      <w:szCs w:val="16"/>
    </w:rPr>
  </w:style>
  <w:style w:type="character" w:customStyle="1" w:styleId="aff">
    <w:name w:val="⑫フッター (文字)"/>
    <w:basedOn w:val="a6"/>
    <w:link w:val="afe"/>
    <w:rsid w:val="00F20230"/>
    <w:rPr>
      <w:rFonts w:asciiTheme="majorEastAsia" w:eastAsiaTheme="majorEastAsia" w:hAnsiTheme="maj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4337">
      <w:bodyDiv w:val="1"/>
      <w:marLeft w:val="0"/>
      <w:marRight w:val="0"/>
      <w:marTop w:val="0"/>
      <w:marBottom w:val="0"/>
      <w:divBdr>
        <w:top w:val="none" w:sz="0" w:space="0" w:color="auto"/>
        <w:left w:val="none" w:sz="0" w:space="0" w:color="auto"/>
        <w:bottom w:val="none" w:sz="0" w:space="0" w:color="auto"/>
        <w:right w:val="none" w:sz="0" w:space="0" w:color="auto"/>
      </w:divBdr>
    </w:div>
    <w:div w:id="1973318282">
      <w:bodyDiv w:val="1"/>
      <w:marLeft w:val="0"/>
      <w:marRight w:val="0"/>
      <w:marTop w:val="0"/>
      <w:marBottom w:val="0"/>
      <w:divBdr>
        <w:top w:val="none" w:sz="0" w:space="0" w:color="auto"/>
        <w:left w:val="none" w:sz="0" w:space="0" w:color="auto"/>
        <w:bottom w:val="none" w:sz="0" w:space="0" w:color="auto"/>
        <w:right w:val="none" w:sz="0" w:space="0" w:color="auto"/>
      </w:divBdr>
      <w:divsChild>
        <w:div w:id="1269119086">
          <w:marLeft w:val="0"/>
          <w:marRight w:val="0"/>
          <w:marTop w:val="0"/>
          <w:marBottom w:val="0"/>
          <w:divBdr>
            <w:top w:val="none" w:sz="0" w:space="0" w:color="auto"/>
            <w:left w:val="none" w:sz="0" w:space="0" w:color="auto"/>
            <w:bottom w:val="none" w:sz="0" w:space="0" w:color="auto"/>
            <w:right w:val="none" w:sz="0" w:space="0" w:color="auto"/>
          </w:divBdr>
          <w:divsChild>
            <w:div w:id="200672071">
              <w:marLeft w:val="0"/>
              <w:marRight w:val="0"/>
              <w:marTop w:val="0"/>
              <w:marBottom w:val="0"/>
              <w:divBdr>
                <w:top w:val="none" w:sz="0" w:space="0" w:color="auto"/>
                <w:left w:val="none" w:sz="0" w:space="0" w:color="auto"/>
                <w:bottom w:val="none" w:sz="0" w:space="0" w:color="auto"/>
                <w:right w:val="none" w:sz="0" w:space="0" w:color="auto"/>
              </w:divBdr>
              <w:divsChild>
                <w:div w:id="1198814703">
                  <w:marLeft w:val="0"/>
                  <w:marRight w:val="0"/>
                  <w:marTop w:val="0"/>
                  <w:marBottom w:val="0"/>
                  <w:divBdr>
                    <w:top w:val="none" w:sz="0" w:space="0" w:color="auto"/>
                    <w:left w:val="none" w:sz="0" w:space="0" w:color="auto"/>
                    <w:bottom w:val="none" w:sz="0" w:space="0" w:color="auto"/>
                    <w:right w:val="none" w:sz="0" w:space="0" w:color="auto"/>
                  </w:divBdr>
                  <w:divsChild>
                    <w:div w:id="887645259">
                      <w:marLeft w:val="0"/>
                      <w:marRight w:val="0"/>
                      <w:marTop w:val="0"/>
                      <w:marBottom w:val="0"/>
                      <w:divBdr>
                        <w:top w:val="none" w:sz="0" w:space="0" w:color="auto"/>
                        <w:left w:val="none" w:sz="0" w:space="0" w:color="auto"/>
                        <w:bottom w:val="none" w:sz="0" w:space="0" w:color="auto"/>
                        <w:right w:val="none" w:sz="0" w:space="0" w:color="auto"/>
                      </w:divBdr>
                      <w:divsChild>
                        <w:div w:id="670137888">
                          <w:marLeft w:val="0"/>
                          <w:marRight w:val="0"/>
                          <w:marTop w:val="0"/>
                          <w:marBottom w:val="0"/>
                          <w:divBdr>
                            <w:top w:val="none" w:sz="0" w:space="0" w:color="auto"/>
                            <w:left w:val="none" w:sz="0" w:space="0" w:color="auto"/>
                            <w:bottom w:val="none" w:sz="0" w:space="0" w:color="auto"/>
                            <w:right w:val="none" w:sz="0" w:space="0" w:color="auto"/>
                          </w:divBdr>
                          <w:divsChild>
                            <w:div w:id="2016758750">
                              <w:marLeft w:val="0"/>
                              <w:marRight w:val="0"/>
                              <w:marTop w:val="0"/>
                              <w:marBottom w:val="0"/>
                              <w:divBdr>
                                <w:top w:val="none" w:sz="0" w:space="0" w:color="auto"/>
                                <w:left w:val="none" w:sz="0" w:space="0" w:color="auto"/>
                                <w:bottom w:val="none" w:sz="0" w:space="0" w:color="auto"/>
                                <w:right w:val="none" w:sz="0" w:space="0" w:color="auto"/>
                              </w:divBdr>
                              <w:divsChild>
                                <w:div w:id="1038817528">
                                  <w:marLeft w:val="0"/>
                                  <w:marRight w:val="0"/>
                                  <w:marTop w:val="0"/>
                                  <w:marBottom w:val="0"/>
                                  <w:divBdr>
                                    <w:top w:val="none" w:sz="0" w:space="0" w:color="auto"/>
                                    <w:left w:val="none" w:sz="0" w:space="0" w:color="auto"/>
                                    <w:bottom w:val="none" w:sz="0" w:space="0" w:color="auto"/>
                                    <w:right w:val="none" w:sz="0" w:space="0" w:color="auto"/>
                                  </w:divBdr>
                                  <w:divsChild>
                                    <w:div w:id="1720592618">
                                      <w:marLeft w:val="0"/>
                                      <w:marRight w:val="0"/>
                                      <w:marTop w:val="0"/>
                                      <w:marBottom w:val="0"/>
                                      <w:divBdr>
                                        <w:top w:val="none" w:sz="0" w:space="0" w:color="auto"/>
                                        <w:left w:val="none" w:sz="0" w:space="0" w:color="auto"/>
                                        <w:bottom w:val="none" w:sz="0" w:space="0" w:color="auto"/>
                                        <w:right w:val="none" w:sz="0" w:space="0" w:color="auto"/>
                                      </w:divBdr>
                                      <w:divsChild>
                                        <w:div w:id="53740390">
                                          <w:marLeft w:val="0"/>
                                          <w:marRight w:val="0"/>
                                          <w:marTop w:val="0"/>
                                          <w:marBottom w:val="0"/>
                                          <w:divBdr>
                                            <w:top w:val="none" w:sz="0" w:space="0" w:color="auto"/>
                                            <w:left w:val="none" w:sz="0" w:space="0" w:color="auto"/>
                                            <w:bottom w:val="none" w:sz="0" w:space="0" w:color="auto"/>
                                            <w:right w:val="none" w:sz="0" w:space="0" w:color="auto"/>
                                          </w:divBdr>
                                          <w:divsChild>
                                            <w:div w:id="1398674076">
                                              <w:marLeft w:val="0"/>
                                              <w:marRight w:val="0"/>
                                              <w:marTop w:val="0"/>
                                              <w:marBottom w:val="0"/>
                                              <w:divBdr>
                                                <w:top w:val="none" w:sz="0" w:space="0" w:color="auto"/>
                                                <w:left w:val="none" w:sz="0" w:space="0" w:color="auto"/>
                                                <w:bottom w:val="none" w:sz="0" w:space="0" w:color="auto"/>
                                                <w:right w:val="none" w:sz="0" w:space="0" w:color="auto"/>
                                              </w:divBdr>
                                              <w:divsChild>
                                                <w:div w:id="3499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877">
                                          <w:marLeft w:val="0"/>
                                          <w:marRight w:val="0"/>
                                          <w:marTop w:val="0"/>
                                          <w:marBottom w:val="0"/>
                                          <w:divBdr>
                                            <w:top w:val="none" w:sz="0" w:space="0" w:color="auto"/>
                                            <w:left w:val="none" w:sz="0" w:space="0" w:color="auto"/>
                                            <w:bottom w:val="none" w:sz="0" w:space="0" w:color="auto"/>
                                            <w:right w:val="none" w:sz="0" w:space="0" w:color="auto"/>
                                          </w:divBdr>
                                          <w:divsChild>
                                            <w:div w:id="1147012350">
                                              <w:marLeft w:val="0"/>
                                              <w:marRight w:val="0"/>
                                              <w:marTop w:val="0"/>
                                              <w:marBottom w:val="0"/>
                                              <w:divBdr>
                                                <w:top w:val="none" w:sz="0" w:space="0" w:color="auto"/>
                                                <w:left w:val="none" w:sz="0" w:space="0" w:color="auto"/>
                                                <w:bottom w:val="none" w:sz="0" w:space="0" w:color="auto"/>
                                                <w:right w:val="none" w:sz="0" w:space="0" w:color="auto"/>
                                              </w:divBdr>
                                              <w:divsChild>
                                                <w:div w:id="758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7401">
                                          <w:marLeft w:val="0"/>
                                          <w:marRight w:val="0"/>
                                          <w:marTop w:val="0"/>
                                          <w:marBottom w:val="0"/>
                                          <w:divBdr>
                                            <w:top w:val="none" w:sz="0" w:space="0" w:color="auto"/>
                                            <w:left w:val="none" w:sz="0" w:space="0" w:color="auto"/>
                                            <w:bottom w:val="none" w:sz="0" w:space="0" w:color="auto"/>
                                            <w:right w:val="none" w:sz="0" w:space="0" w:color="auto"/>
                                          </w:divBdr>
                                          <w:divsChild>
                                            <w:div w:id="486018347">
                                              <w:marLeft w:val="0"/>
                                              <w:marRight w:val="0"/>
                                              <w:marTop w:val="0"/>
                                              <w:marBottom w:val="0"/>
                                              <w:divBdr>
                                                <w:top w:val="none" w:sz="0" w:space="0" w:color="auto"/>
                                                <w:left w:val="none" w:sz="0" w:space="0" w:color="auto"/>
                                                <w:bottom w:val="none" w:sz="0" w:space="0" w:color="auto"/>
                                                <w:right w:val="none" w:sz="0" w:space="0" w:color="auto"/>
                                              </w:divBdr>
                                              <w:divsChild>
                                                <w:div w:id="506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0ADC-81CB-4758-99FE-F39B53B7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45</Pages>
  <Words>47649</Words>
  <Characters>5276</Characters>
  <Application>Microsoft Office Word</Application>
  <DocSecurity>0</DocSecurity>
  <Lines>43</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25</cp:revision>
  <cp:lastPrinted>2022-04-21T00:47:00Z</cp:lastPrinted>
  <dcterms:created xsi:type="dcterms:W3CDTF">2022-04-19T09:07:00Z</dcterms:created>
  <dcterms:modified xsi:type="dcterms:W3CDTF">2023-07-04T08:40:00Z</dcterms:modified>
</cp:coreProperties>
</file>